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4284" w14:textId="77777777" w:rsidR="0063504D" w:rsidRPr="00CE41CC" w:rsidRDefault="0063504D" w:rsidP="005E3993">
      <w:pPr>
        <w:pStyle w:val="Title"/>
        <w:jc w:val="both"/>
        <w:rPr>
          <w:rFonts w:asciiTheme="minorHAnsi" w:hAnsiTheme="minorHAnsi" w:cstheme="minorHAnsi"/>
          <w:sz w:val="16"/>
          <w:szCs w:val="16"/>
        </w:rPr>
      </w:pPr>
    </w:p>
    <w:p w14:paraId="248469AB" w14:textId="7405863D" w:rsidR="0063504D" w:rsidRPr="00165662" w:rsidRDefault="00A74125" w:rsidP="00A74125">
      <w:pPr>
        <w:pStyle w:val="Title"/>
        <w:jc w:val="center"/>
        <w:rPr>
          <w:rFonts w:asciiTheme="minorHAnsi" w:hAnsiTheme="minorHAnsi" w:cstheme="minorHAnsi"/>
        </w:rPr>
      </w:pPr>
      <w:r>
        <w:rPr>
          <w:noProof/>
        </w:rPr>
        <w:drawing>
          <wp:inline distT="0" distB="0" distL="0" distR="0" wp14:anchorId="12FBD36A" wp14:editId="7BFD9048">
            <wp:extent cx="2150562" cy="2343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3167" cy="2356883"/>
                    </a:xfrm>
                    <a:prstGeom prst="rect">
                      <a:avLst/>
                    </a:prstGeom>
                  </pic:spPr>
                </pic:pic>
              </a:graphicData>
            </a:graphic>
          </wp:inline>
        </w:drawing>
      </w:r>
    </w:p>
    <w:p w14:paraId="06D682F1" w14:textId="08EDF9E3" w:rsidR="0063504D" w:rsidRDefault="004B0844" w:rsidP="001A04F7">
      <w:pPr>
        <w:pStyle w:val="Title"/>
        <w:jc w:val="center"/>
        <w:rPr>
          <w:rFonts w:asciiTheme="minorHAnsi" w:hAnsiTheme="minorHAnsi" w:cstheme="minorHAnsi"/>
        </w:rPr>
      </w:pPr>
      <w:r>
        <w:rPr>
          <w:rFonts w:ascii="Helvetica Neue" w:hAnsi="Helvetica Neue" w:cs="Times New Roman"/>
          <w:b/>
          <w:noProof/>
          <w:sz w:val="40"/>
          <w:szCs w:val="40"/>
        </w:rPr>
        <w:drawing>
          <wp:inline distT="0" distB="0" distL="0" distR="0" wp14:anchorId="2C981EDB" wp14:editId="62E48389">
            <wp:extent cx="4907915" cy="8413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915" cy="841375"/>
                    </a:xfrm>
                    <a:prstGeom prst="rect">
                      <a:avLst/>
                    </a:prstGeom>
                    <a:noFill/>
                  </pic:spPr>
                </pic:pic>
              </a:graphicData>
            </a:graphic>
          </wp:inline>
        </w:drawing>
      </w:r>
    </w:p>
    <w:p w14:paraId="6E6A0568" w14:textId="77777777" w:rsidR="001A04F7" w:rsidRDefault="001A04F7" w:rsidP="001A04F7"/>
    <w:p w14:paraId="745E46E9" w14:textId="77777777" w:rsidR="001A04F7" w:rsidRPr="001A04F7" w:rsidRDefault="001A04F7" w:rsidP="001A04F7"/>
    <w:p w14:paraId="5FD35AA5" w14:textId="5D76FE57" w:rsidR="00C84668" w:rsidRPr="00A74125" w:rsidRDefault="00C84668" w:rsidP="00C84668">
      <w:pPr>
        <w:jc w:val="center"/>
        <w:rPr>
          <w:color w:val="C00000"/>
          <w:sz w:val="44"/>
          <w:szCs w:val="44"/>
        </w:rPr>
      </w:pPr>
      <w:r w:rsidRPr="00A74125">
        <w:rPr>
          <w:color w:val="C00000"/>
          <w:sz w:val="44"/>
          <w:szCs w:val="44"/>
        </w:rPr>
        <w:t>British</w:t>
      </w:r>
      <w:r w:rsidR="00A74125" w:rsidRPr="00A74125">
        <w:rPr>
          <w:color w:val="C00000"/>
          <w:sz w:val="44"/>
          <w:szCs w:val="44"/>
        </w:rPr>
        <w:t xml:space="preserve"> Down Syndrome Swimming Championships</w:t>
      </w:r>
    </w:p>
    <w:p w14:paraId="31EE22FF" w14:textId="794FCCA8" w:rsidR="00A74125" w:rsidRDefault="00D447D1" w:rsidP="0063504D">
      <w:pPr>
        <w:pStyle w:val="Title"/>
        <w:jc w:val="center"/>
        <w:rPr>
          <w:rFonts w:asciiTheme="minorHAnsi" w:hAnsiTheme="minorHAnsi" w:cstheme="minorHAnsi"/>
          <w:sz w:val="40"/>
          <w:szCs w:val="40"/>
        </w:rPr>
      </w:pPr>
      <w:r w:rsidRPr="00D447D1">
        <w:rPr>
          <w:rFonts w:asciiTheme="minorHAnsi" w:hAnsiTheme="minorHAnsi" w:cstheme="minorHAnsi"/>
          <w:sz w:val="40"/>
          <w:szCs w:val="40"/>
        </w:rPr>
        <w:t>Licence number</w:t>
      </w:r>
      <w:r>
        <w:rPr>
          <w:rFonts w:asciiTheme="minorHAnsi" w:hAnsiTheme="minorHAnsi" w:cstheme="minorHAnsi"/>
          <w:sz w:val="40"/>
          <w:szCs w:val="40"/>
        </w:rPr>
        <w:t xml:space="preserve">: </w:t>
      </w:r>
      <w:r w:rsidR="00CE41CC" w:rsidRPr="00C9396C">
        <w:rPr>
          <w:rFonts w:ascii="Helvetica Neue" w:eastAsia="Times New Roman" w:hAnsi="Helvetica Neue" w:cs="Arial"/>
          <w:b/>
          <w:color w:val="555555"/>
          <w:sz w:val="28"/>
          <w:szCs w:val="28"/>
          <w:shd w:val="clear" w:color="auto" w:fill="FFFFFF"/>
          <w:lang w:eastAsia="en-GB"/>
        </w:rPr>
        <w:t>3SE220866</w:t>
      </w:r>
    </w:p>
    <w:p w14:paraId="70EDE9B3" w14:textId="77777777" w:rsidR="00A74125" w:rsidRDefault="00A74125" w:rsidP="0063504D">
      <w:pPr>
        <w:pStyle w:val="Title"/>
        <w:jc w:val="center"/>
        <w:rPr>
          <w:rFonts w:asciiTheme="minorHAnsi" w:hAnsiTheme="minorHAnsi" w:cstheme="minorHAnsi"/>
        </w:rPr>
      </w:pPr>
    </w:p>
    <w:p w14:paraId="4A494B7A" w14:textId="384E61EA" w:rsidR="005E3993" w:rsidRPr="00165662" w:rsidRDefault="004B1D20" w:rsidP="0063504D">
      <w:pPr>
        <w:pStyle w:val="Title"/>
        <w:jc w:val="center"/>
        <w:rPr>
          <w:rFonts w:asciiTheme="minorHAnsi" w:hAnsiTheme="minorHAnsi" w:cstheme="minorHAnsi"/>
        </w:rPr>
      </w:pPr>
      <w:r w:rsidRPr="00165662">
        <w:rPr>
          <w:rFonts w:asciiTheme="minorHAnsi" w:hAnsiTheme="minorHAnsi" w:cstheme="minorHAnsi"/>
        </w:rPr>
        <w:t>Volunteer</w:t>
      </w:r>
      <w:r w:rsidR="00177BCB">
        <w:rPr>
          <w:rFonts w:asciiTheme="minorHAnsi" w:hAnsiTheme="minorHAnsi" w:cstheme="minorHAnsi"/>
        </w:rPr>
        <w:t xml:space="preserve"> </w:t>
      </w:r>
      <w:r w:rsidRPr="00165662">
        <w:rPr>
          <w:rFonts w:asciiTheme="minorHAnsi" w:hAnsiTheme="minorHAnsi" w:cstheme="minorHAnsi"/>
        </w:rPr>
        <w:t>Pack</w:t>
      </w:r>
    </w:p>
    <w:p w14:paraId="78E1517F" w14:textId="77777777" w:rsidR="0063504D" w:rsidRPr="00165662" w:rsidRDefault="0063504D" w:rsidP="0063504D">
      <w:pPr>
        <w:rPr>
          <w:rFonts w:cstheme="minorHAnsi"/>
        </w:rPr>
      </w:pPr>
    </w:p>
    <w:p w14:paraId="77006E98" w14:textId="77777777" w:rsidR="0063504D" w:rsidRPr="00165662" w:rsidRDefault="0063504D" w:rsidP="0063504D">
      <w:pPr>
        <w:rPr>
          <w:rFonts w:cstheme="minorHAnsi"/>
        </w:rPr>
      </w:pPr>
    </w:p>
    <w:p w14:paraId="669FA7FD" w14:textId="77777777" w:rsidR="0063504D" w:rsidRPr="00165662" w:rsidRDefault="0063504D" w:rsidP="0063504D">
      <w:pPr>
        <w:rPr>
          <w:rFonts w:cstheme="minorHAnsi"/>
        </w:rPr>
      </w:pPr>
    </w:p>
    <w:p w14:paraId="15FC8EF9" w14:textId="77777777" w:rsidR="0063504D" w:rsidRPr="00165662" w:rsidRDefault="0063504D" w:rsidP="0063504D">
      <w:pPr>
        <w:rPr>
          <w:rFonts w:cstheme="minorHAnsi"/>
        </w:rPr>
      </w:pPr>
    </w:p>
    <w:p w14:paraId="150595D1" w14:textId="77777777" w:rsidR="0063504D" w:rsidRPr="00165662" w:rsidRDefault="0063504D" w:rsidP="0063504D">
      <w:pPr>
        <w:rPr>
          <w:rFonts w:cstheme="minorHAnsi"/>
        </w:rPr>
      </w:pPr>
    </w:p>
    <w:p w14:paraId="12511E9D" w14:textId="77777777" w:rsidR="0063504D" w:rsidRPr="00165662" w:rsidRDefault="0063504D" w:rsidP="0063504D">
      <w:pPr>
        <w:rPr>
          <w:rFonts w:cstheme="minorHAnsi"/>
        </w:rPr>
      </w:pPr>
    </w:p>
    <w:p w14:paraId="4D101C8A" w14:textId="77777777" w:rsidR="0063504D" w:rsidRDefault="0063504D" w:rsidP="0063504D">
      <w:pPr>
        <w:rPr>
          <w:rFonts w:cstheme="minorHAnsi"/>
        </w:rPr>
      </w:pPr>
    </w:p>
    <w:p w14:paraId="7E23BA1D" w14:textId="77777777" w:rsidR="00C84668" w:rsidRPr="00165662" w:rsidRDefault="00C84668" w:rsidP="0063504D">
      <w:pPr>
        <w:rPr>
          <w:rFonts w:cstheme="minorHAnsi"/>
        </w:rPr>
      </w:pPr>
    </w:p>
    <w:p w14:paraId="3BA7DE86" w14:textId="77777777" w:rsidR="0063504D" w:rsidRPr="00165662" w:rsidRDefault="0063504D" w:rsidP="0063504D">
      <w:pPr>
        <w:rPr>
          <w:rFonts w:cstheme="minorHAnsi"/>
        </w:rPr>
      </w:pPr>
    </w:p>
    <w:p w14:paraId="50D74233" w14:textId="77777777" w:rsidR="00E96CB9" w:rsidRDefault="00E96CB9">
      <w:pPr>
        <w:pStyle w:val="TOCHeading"/>
        <w:rPr>
          <w:rFonts w:asciiTheme="minorHAnsi" w:eastAsiaTheme="minorHAnsi" w:hAnsiTheme="minorHAnsi" w:cstheme="minorBidi"/>
          <w:color w:val="auto"/>
          <w:sz w:val="22"/>
          <w:szCs w:val="22"/>
          <w:lang w:val="en-GB"/>
        </w:rPr>
      </w:pPr>
    </w:p>
    <w:p w14:paraId="3FC7C520" w14:textId="399092BE" w:rsidR="004B1D20" w:rsidRPr="009449C4" w:rsidRDefault="00077158" w:rsidP="00A74125">
      <w:pPr>
        <w:rPr>
          <w:b/>
          <w:bCs/>
          <w:noProof/>
        </w:rPr>
      </w:pPr>
      <w:r w:rsidRPr="009449C4">
        <w:rPr>
          <w:rFonts w:cstheme="minorHAnsi"/>
          <w:color w:val="0070C0"/>
          <w:sz w:val="36"/>
        </w:rPr>
        <w:t>Welcome</w:t>
      </w:r>
    </w:p>
    <w:p w14:paraId="6DE240E0" w14:textId="1ED13B03" w:rsidR="005A41D2" w:rsidRPr="00A36551" w:rsidRDefault="00236BB2" w:rsidP="00F9079C">
      <w:pPr>
        <w:rPr>
          <w:rFonts w:cstheme="minorHAnsi"/>
          <w:i/>
          <w:sz w:val="28"/>
          <w:szCs w:val="24"/>
          <w:lang w:val="en-US"/>
        </w:rPr>
      </w:pPr>
      <w:r w:rsidRPr="00A36551">
        <w:rPr>
          <w:sz w:val="24"/>
        </w:rPr>
        <w:t xml:space="preserve">Down Syndrome Swimming </w:t>
      </w:r>
      <w:r w:rsidR="005A41D2" w:rsidRPr="00A36551">
        <w:rPr>
          <w:sz w:val="24"/>
        </w:rPr>
        <w:t>-</w:t>
      </w:r>
      <w:r w:rsidRPr="00A36551">
        <w:rPr>
          <w:sz w:val="24"/>
        </w:rPr>
        <w:t xml:space="preserve"> Great Britain </w:t>
      </w:r>
      <w:r w:rsidR="008A5916" w:rsidRPr="00A36551">
        <w:rPr>
          <w:sz w:val="24"/>
        </w:rPr>
        <w:t xml:space="preserve">(DSS-GB) </w:t>
      </w:r>
      <w:r w:rsidRPr="00A36551">
        <w:rPr>
          <w:sz w:val="24"/>
        </w:rPr>
        <w:t xml:space="preserve">is </w:t>
      </w:r>
      <w:proofErr w:type="gramStart"/>
      <w:r w:rsidRPr="00A36551">
        <w:rPr>
          <w:sz w:val="24"/>
        </w:rPr>
        <w:t>delighted  to</w:t>
      </w:r>
      <w:proofErr w:type="gramEnd"/>
      <w:r w:rsidRPr="00A36551">
        <w:rPr>
          <w:sz w:val="24"/>
        </w:rPr>
        <w:t xml:space="preserve"> announce details of the inaugural British Down Syndrome Swimming Championships which will take place on Saturday 19</w:t>
      </w:r>
      <w:r w:rsidRPr="00A36551">
        <w:rPr>
          <w:sz w:val="24"/>
          <w:vertAlign w:val="superscript"/>
        </w:rPr>
        <w:t>th</w:t>
      </w:r>
      <w:r w:rsidRPr="00A36551">
        <w:rPr>
          <w:sz w:val="24"/>
        </w:rPr>
        <w:t xml:space="preserve"> and Sunday 20</w:t>
      </w:r>
      <w:r w:rsidRPr="00A36551">
        <w:rPr>
          <w:sz w:val="24"/>
          <w:vertAlign w:val="superscript"/>
        </w:rPr>
        <w:t>th</w:t>
      </w:r>
      <w:r w:rsidRPr="00A36551">
        <w:rPr>
          <w:sz w:val="24"/>
        </w:rPr>
        <w:t xml:space="preserve"> November 2022.  We are proud to invite athletes from the Down </w:t>
      </w:r>
      <w:r w:rsidR="009F3695">
        <w:rPr>
          <w:sz w:val="24"/>
        </w:rPr>
        <w:t>s</w:t>
      </w:r>
      <w:r w:rsidRPr="00A36551">
        <w:rPr>
          <w:sz w:val="24"/>
        </w:rPr>
        <w:t>yndrome community, their coaches, volunteers and officials to the first of what we hope will become an annual event</w:t>
      </w:r>
      <w:r w:rsidR="004E2153" w:rsidRPr="00A36551">
        <w:rPr>
          <w:sz w:val="24"/>
        </w:rPr>
        <w:t>.  We very much look forward to showcasing the existing talent within the Brit</w:t>
      </w:r>
      <w:r w:rsidR="009F3695">
        <w:rPr>
          <w:sz w:val="24"/>
        </w:rPr>
        <w:t>is</w:t>
      </w:r>
      <w:r w:rsidR="004E2153" w:rsidRPr="00A36551">
        <w:rPr>
          <w:sz w:val="24"/>
        </w:rPr>
        <w:t xml:space="preserve">h Down </w:t>
      </w:r>
      <w:r w:rsidR="009F3695">
        <w:rPr>
          <w:sz w:val="24"/>
        </w:rPr>
        <w:t>s</w:t>
      </w:r>
      <w:r w:rsidR="004E2153" w:rsidRPr="00A36551">
        <w:rPr>
          <w:sz w:val="24"/>
        </w:rPr>
        <w:t xml:space="preserve">yndrome </w:t>
      </w:r>
      <w:r w:rsidR="009F3695">
        <w:rPr>
          <w:sz w:val="24"/>
        </w:rPr>
        <w:t>s</w:t>
      </w:r>
      <w:r w:rsidR="004E2153" w:rsidRPr="00A36551">
        <w:rPr>
          <w:sz w:val="24"/>
        </w:rPr>
        <w:t xml:space="preserve">wimming community as well as encouraging less experienced athletes to enjoy </w:t>
      </w:r>
      <w:r w:rsidR="005A41D2" w:rsidRPr="00A36551">
        <w:rPr>
          <w:sz w:val="24"/>
        </w:rPr>
        <w:t xml:space="preserve">their first taste of a </w:t>
      </w:r>
      <w:proofErr w:type="gramStart"/>
      <w:r w:rsidR="005A41D2" w:rsidRPr="00A36551">
        <w:rPr>
          <w:sz w:val="24"/>
        </w:rPr>
        <w:t>National</w:t>
      </w:r>
      <w:proofErr w:type="gramEnd"/>
      <w:r w:rsidR="005A41D2" w:rsidRPr="00A36551">
        <w:rPr>
          <w:sz w:val="24"/>
        </w:rPr>
        <w:t xml:space="preserve"> level meet</w:t>
      </w:r>
      <w:r w:rsidR="004E2153" w:rsidRPr="00A36551">
        <w:rPr>
          <w:sz w:val="24"/>
        </w:rPr>
        <w:t>.  We look forward to two days of exciting competition.</w:t>
      </w:r>
    </w:p>
    <w:p w14:paraId="012C3CD3" w14:textId="77777777" w:rsidR="00CB27B4" w:rsidRDefault="00CB27B4" w:rsidP="008F5ECA">
      <w:pPr>
        <w:pStyle w:val="Heading2"/>
        <w:jc w:val="both"/>
        <w:rPr>
          <w:rFonts w:asciiTheme="minorHAnsi" w:hAnsiTheme="minorHAnsi" w:cstheme="minorHAnsi"/>
          <w:sz w:val="36"/>
          <w:szCs w:val="36"/>
        </w:rPr>
      </w:pPr>
    </w:p>
    <w:p w14:paraId="148A0199" w14:textId="1926227A" w:rsidR="005A41D2" w:rsidRPr="00CB27B4" w:rsidRDefault="006F0954" w:rsidP="00CB27B4">
      <w:pPr>
        <w:pStyle w:val="Heading2"/>
        <w:jc w:val="both"/>
        <w:rPr>
          <w:rFonts w:asciiTheme="minorHAnsi" w:hAnsiTheme="minorHAnsi" w:cstheme="minorHAnsi"/>
          <w:sz w:val="36"/>
          <w:szCs w:val="36"/>
        </w:rPr>
      </w:pPr>
      <w:r>
        <w:rPr>
          <w:rFonts w:asciiTheme="minorHAnsi" w:hAnsiTheme="minorHAnsi" w:cstheme="minorHAnsi"/>
          <w:sz w:val="36"/>
          <w:szCs w:val="36"/>
        </w:rPr>
        <w:t xml:space="preserve">General Information </w:t>
      </w:r>
    </w:p>
    <w:p w14:paraId="78744384" w14:textId="71A48267" w:rsidR="004B1D20" w:rsidRPr="006F0954" w:rsidRDefault="004B1D20" w:rsidP="006F0954">
      <w:pPr>
        <w:pStyle w:val="Heading2"/>
        <w:jc w:val="center"/>
        <w:rPr>
          <w:rFonts w:asciiTheme="minorHAnsi" w:hAnsiTheme="minorHAnsi" w:cstheme="minorHAnsi"/>
          <w:sz w:val="28"/>
          <w:szCs w:val="36"/>
        </w:rPr>
      </w:pPr>
      <w:r w:rsidRPr="006F0954">
        <w:rPr>
          <w:rFonts w:asciiTheme="minorHAnsi" w:hAnsiTheme="minorHAnsi" w:cstheme="minorHAnsi"/>
          <w:sz w:val="28"/>
          <w:szCs w:val="36"/>
        </w:rPr>
        <w:t>Event Information</w:t>
      </w:r>
    </w:p>
    <w:p w14:paraId="1F4F1F28" w14:textId="5BEDA98A" w:rsidR="00C84668" w:rsidRPr="004244C8" w:rsidRDefault="00000000" w:rsidP="008F5ECA">
      <w:pPr>
        <w:jc w:val="both"/>
        <w:rPr>
          <w:rStyle w:val="Hyperlink"/>
          <w:rFonts w:cstheme="minorHAnsi"/>
          <w:color w:val="auto"/>
          <w:sz w:val="24"/>
          <w:u w:val="none"/>
        </w:rPr>
      </w:pPr>
      <w:hyperlink r:id="rId10" w:history="1">
        <w:r w:rsidR="005A41D2" w:rsidRPr="004244C8">
          <w:rPr>
            <w:rStyle w:val="Hyperlink"/>
            <w:rFonts w:cstheme="minorHAnsi"/>
            <w:color w:val="auto"/>
            <w:sz w:val="24"/>
            <w:u w:val="none"/>
          </w:rPr>
          <w:t>Link</w:t>
        </w:r>
      </w:hyperlink>
      <w:r w:rsidR="005A41D2" w:rsidRPr="004244C8">
        <w:rPr>
          <w:rStyle w:val="Hyperlink"/>
          <w:rFonts w:cstheme="minorHAnsi"/>
          <w:color w:val="auto"/>
          <w:sz w:val="24"/>
          <w:u w:val="none"/>
        </w:rPr>
        <w:t xml:space="preserve"> to competition information</w:t>
      </w:r>
    </w:p>
    <w:p w14:paraId="478E028D" w14:textId="6388E3EE" w:rsidR="00D447D1" w:rsidRPr="004244C8" w:rsidRDefault="00D447D1" w:rsidP="008F5ECA">
      <w:pPr>
        <w:jc w:val="both"/>
        <w:rPr>
          <w:rStyle w:val="Hyperlink"/>
          <w:rFonts w:cstheme="minorHAnsi"/>
          <w:color w:val="auto"/>
          <w:sz w:val="24"/>
          <w:u w:val="none"/>
        </w:rPr>
      </w:pPr>
      <w:r w:rsidRPr="004244C8">
        <w:rPr>
          <w:rStyle w:val="Hyperlink"/>
          <w:rFonts w:cstheme="minorHAnsi"/>
          <w:color w:val="auto"/>
          <w:sz w:val="24"/>
          <w:u w:val="none"/>
        </w:rPr>
        <w:t>Licence number</w:t>
      </w:r>
      <w:r w:rsidR="00E103CB" w:rsidRPr="004244C8">
        <w:rPr>
          <w:rStyle w:val="Hyperlink"/>
          <w:rFonts w:cstheme="minorHAnsi"/>
          <w:color w:val="auto"/>
          <w:sz w:val="24"/>
          <w:u w:val="none"/>
        </w:rPr>
        <w:t xml:space="preserve"> </w:t>
      </w:r>
      <w:proofErr w:type="gramStart"/>
      <w:r w:rsidR="00E103CB" w:rsidRPr="004244C8">
        <w:rPr>
          <w:rStyle w:val="Hyperlink"/>
          <w:rFonts w:cstheme="minorHAnsi"/>
          <w:color w:val="auto"/>
          <w:sz w:val="24"/>
          <w:u w:val="none"/>
        </w:rPr>
        <w:t xml:space="preserve">- </w:t>
      </w:r>
      <w:r w:rsidR="00E103CB" w:rsidRPr="004244C8">
        <w:rPr>
          <w:rFonts w:cstheme="minorHAnsi"/>
          <w:b/>
          <w:sz w:val="24"/>
        </w:rPr>
        <w:t xml:space="preserve"> 3</w:t>
      </w:r>
      <w:proofErr w:type="gramEnd"/>
      <w:r w:rsidR="00E103CB" w:rsidRPr="004244C8">
        <w:rPr>
          <w:rFonts w:cstheme="minorHAnsi"/>
          <w:b/>
          <w:sz w:val="24"/>
        </w:rPr>
        <w:t>SE220866</w:t>
      </w:r>
    </w:p>
    <w:p w14:paraId="396B1347" w14:textId="77777777" w:rsidR="007B4F98" w:rsidRPr="004244C8" w:rsidRDefault="007B4F98" w:rsidP="008F5ECA">
      <w:pPr>
        <w:jc w:val="both"/>
        <w:rPr>
          <w:rFonts w:cstheme="minorHAnsi"/>
          <w:sz w:val="24"/>
        </w:rPr>
      </w:pPr>
      <w:r w:rsidRPr="004244C8">
        <w:rPr>
          <w:rFonts w:cstheme="minorHAnsi"/>
          <w:sz w:val="24"/>
        </w:rPr>
        <w:t>The Senior Team consist</w:t>
      </w:r>
      <w:r w:rsidR="002633DA" w:rsidRPr="004244C8">
        <w:rPr>
          <w:rFonts w:cstheme="minorHAnsi"/>
          <w:sz w:val="24"/>
        </w:rPr>
        <w:t>s</w:t>
      </w:r>
      <w:r w:rsidRPr="004244C8">
        <w:rPr>
          <w:rFonts w:cstheme="minorHAnsi"/>
          <w:sz w:val="24"/>
        </w:rPr>
        <w:t xml:space="preserve"> of:</w:t>
      </w:r>
    </w:p>
    <w:p w14:paraId="5BCF6B26" w14:textId="4EEEBC06" w:rsidR="007B4F98" w:rsidRPr="004244C8" w:rsidRDefault="00AE3263" w:rsidP="008F5ECA">
      <w:pPr>
        <w:jc w:val="both"/>
        <w:rPr>
          <w:rFonts w:cstheme="minorHAnsi"/>
          <w:sz w:val="24"/>
        </w:rPr>
      </w:pPr>
      <w:r w:rsidRPr="004244C8">
        <w:rPr>
          <w:rFonts w:cstheme="minorHAnsi"/>
          <w:sz w:val="24"/>
        </w:rPr>
        <w:t>Meet</w:t>
      </w:r>
      <w:r w:rsidR="007B4F98" w:rsidRPr="004244C8">
        <w:rPr>
          <w:rFonts w:cstheme="minorHAnsi"/>
          <w:sz w:val="24"/>
        </w:rPr>
        <w:t xml:space="preserve"> Manager </w:t>
      </w:r>
      <w:proofErr w:type="gramStart"/>
      <w:r w:rsidR="005A41D2" w:rsidRPr="004244C8">
        <w:rPr>
          <w:rFonts w:cstheme="minorHAnsi"/>
          <w:sz w:val="24"/>
        </w:rPr>
        <w:t xml:space="preserve">- </w:t>
      </w:r>
      <w:r w:rsidR="007B4F98" w:rsidRPr="004244C8">
        <w:rPr>
          <w:rFonts w:cstheme="minorHAnsi"/>
          <w:sz w:val="24"/>
        </w:rPr>
        <w:t xml:space="preserve"> </w:t>
      </w:r>
      <w:r w:rsidR="00E103CB" w:rsidRPr="004244C8">
        <w:rPr>
          <w:rFonts w:cstheme="minorHAnsi"/>
          <w:sz w:val="24"/>
        </w:rPr>
        <w:t>Neil</w:t>
      </w:r>
      <w:proofErr w:type="gramEnd"/>
      <w:r w:rsidR="00E103CB" w:rsidRPr="004244C8">
        <w:rPr>
          <w:rFonts w:cstheme="minorHAnsi"/>
          <w:sz w:val="24"/>
        </w:rPr>
        <w:t xml:space="preserve"> Lacey, </w:t>
      </w:r>
      <w:hyperlink r:id="rId11" w:history="1">
        <w:r w:rsidRPr="004244C8">
          <w:rPr>
            <w:rStyle w:val="Hyperlink"/>
            <w:rFonts w:cstheme="minorHAnsi"/>
            <w:color w:val="auto"/>
            <w:sz w:val="24"/>
          </w:rPr>
          <w:t>teammanager@dss-gb.org</w:t>
        </w:r>
      </w:hyperlink>
    </w:p>
    <w:p w14:paraId="2113E31A" w14:textId="481FE724" w:rsidR="004244C8" w:rsidRPr="009F3695" w:rsidRDefault="00AE3263" w:rsidP="008F5ECA">
      <w:pPr>
        <w:jc w:val="both"/>
        <w:rPr>
          <w:rFonts w:cstheme="minorHAnsi"/>
          <w:sz w:val="24"/>
          <w:lang w:val="de-DE"/>
        </w:rPr>
      </w:pPr>
      <w:r w:rsidRPr="009F3695">
        <w:rPr>
          <w:rFonts w:cstheme="minorHAnsi"/>
          <w:sz w:val="24"/>
          <w:lang w:val="de-DE"/>
        </w:rPr>
        <w:t xml:space="preserve">Event Manager – Kate Allen, </w:t>
      </w:r>
      <w:bookmarkStart w:id="0" w:name="_Hlk109108278"/>
      <w:r w:rsidR="004244C8" w:rsidRPr="009F3695">
        <w:rPr>
          <w:rStyle w:val="Hyperlink"/>
          <w:rFonts w:cstheme="minorHAnsi"/>
          <w:color w:val="auto"/>
          <w:sz w:val="24"/>
          <w:lang w:val="de-DE"/>
        </w:rPr>
        <w:t>britishdsswimmingchamps@gmail.com</w:t>
      </w:r>
    </w:p>
    <w:bookmarkEnd w:id="0"/>
    <w:p w14:paraId="4B98E074" w14:textId="26AC214C" w:rsidR="00F1479E" w:rsidRDefault="007B4F98" w:rsidP="008F5ECA">
      <w:pPr>
        <w:jc w:val="both"/>
        <w:rPr>
          <w:rFonts w:cstheme="minorHAnsi"/>
          <w:sz w:val="24"/>
        </w:rPr>
      </w:pPr>
      <w:r w:rsidRPr="004244C8">
        <w:rPr>
          <w:rFonts w:cstheme="minorHAnsi"/>
          <w:sz w:val="24"/>
        </w:rPr>
        <w:t xml:space="preserve">Lead Referee </w:t>
      </w:r>
      <w:proofErr w:type="gramStart"/>
      <w:r w:rsidR="005A41D2" w:rsidRPr="004244C8">
        <w:rPr>
          <w:rFonts w:cstheme="minorHAnsi"/>
          <w:sz w:val="24"/>
        </w:rPr>
        <w:t xml:space="preserve">- </w:t>
      </w:r>
      <w:r w:rsidRPr="004244C8">
        <w:rPr>
          <w:rFonts w:cstheme="minorHAnsi"/>
          <w:sz w:val="24"/>
        </w:rPr>
        <w:t xml:space="preserve"> </w:t>
      </w:r>
      <w:r w:rsidR="00F1479E">
        <w:rPr>
          <w:rFonts w:cstheme="minorHAnsi"/>
          <w:sz w:val="24"/>
        </w:rPr>
        <w:t>Sue</w:t>
      </w:r>
      <w:proofErr w:type="gramEnd"/>
      <w:r w:rsidR="00F1479E">
        <w:rPr>
          <w:rFonts w:cstheme="minorHAnsi"/>
          <w:sz w:val="24"/>
        </w:rPr>
        <w:t xml:space="preserve"> Barker, </w:t>
      </w:r>
      <w:hyperlink r:id="rId12" w:history="1">
        <w:r w:rsidR="00F1479E" w:rsidRPr="00E7497C">
          <w:rPr>
            <w:rStyle w:val="Hyperlink"/>
            <w:rFonts w:cstheme="minorHAnsi"/>
            <w:sz w:val="24"/>
          </w:rPr>
          <w:t>gosportsue@hotmail.com</w:t>
        </w:r>
      </w:hyperlink>
    </w:p>
    <w:p w14:paraId="76F88EF6" w14:textId="78717FAE" w:rsidR="004244C8" w:rsidRPr="00B27B8D" w:rsidRDefault="00C84668" w:rsidP="008F5ECA">
      <w:pPr>
        <w:jc w:val="both"/>
        <w:rPr>
          <w:rStyle w:val="Hyperlink"/>
          <w:rFonts w:cstheme="minorHAnsi"/>
          <w:color w:val="auto"/>
          <w:sz w:val="24"/>
          <w:u w:val="none"/>
        </w:rPr>
      </w:pPr>
      <w:r w:rsidRPr="004244C8">
        <w:rPr>
          <w:rFonts w:cstheme="minorHAnsi"/>
          <w:sz w:val="24"/>
        </w:rPr>
        <w:t xml:space="preserve">Technical </w:t>
      </w:r>
      <w:proofErr w:type="gramStart"/>
      <w:r w:rsidRPr="004244C8">
        <w:rPr>
          <w:rFonts w:cstheme="minorHAnsi"/>
          <w:sz w:val="24"/>
        </w:rPr>
        <w:t xml:space="preserve">Director </w:t>
      </w:r>
      <w:r w:rsidR="005A41D2" w:rsidRPr="004244C8">
        <w:rPr>
          <w:rFonts w:cstheme="minorHAnsi"/>
          <w:sz w:val="24"/>
        </w:rPr>
        <w:t xml:space="preserve"> </w:t>
      </w:r>
      <w:r w:rsidR="00E103CB" w:rsidRPr="004244C8">
        <w:rPr>
          <w:rFonts w:cstheme="minorHAnsi"/>
          <w:sz w:val="24"/>
        </w:rPr>
        <w:t>Liz</w:t>
      </w:r>
      <w:proofErr w:type="gramEnd"/>
      <w:r w:rsidR="00E103CB" w:rsidRPr="004244C8">
        <w:rPr>
          <w:rFonts w:cstheme="minorHAnsi"/>
          <w:sz w:val="24"/>
        </w:rPr>
        <w:t xml:space="preserve"> Hatfield</w:t>
      </w:r>
      <w:r w:rsidR="00971757" w:rsidRPr="004244C8">
        <w:rPr>
          <w:rFonts w:cstheme="minorHAnsi"/>
          <w:sz w:val="24"/>
        </w:rPr>
        <w:t xml:space="preserve">, </w:t>
      </w:r>
      <w:hyperlink r:id="rId13" w:history="1">
        <w:r w:rsidR="004244C8" w:rsidRPr="004244C8">
          <w:rPr>
            <w:rStyle w:val="Hyperlink"/>
            <w:rFonts w:cstheme="minorHAnsi"/>
            <w:color w:val="auto"/>
            <w:sz w:val="24"/>
          </w:rPr>
          <w:t>lizhatfield70@gmail.com</w:t>
        </w:r>
      </w:hyperlink>
    </w:p>
    <w:p w14:paraId="41C2268F" w14:textId="46CC9F26" w:rsidR="00C84668" w:rsidRPr="00165662" w:rsidRDefault="00C84668" w:rsidP="008F5ECA">
      <w:pPr>
        <w:jc w:val="both"/>
        <w:rPr>
          <w:rFonts w:cstheme="minorHAnsi"/>
          <w:sz w:val="24"/>
        </w:rPr>
      </w:pPr>
      <w:r>
        <w:rPr>
          <w:rFonts w:cstheme="minorHAnsi"/>
          <w:sz w:val="24"/>
        </w:rPr>
        <w:t xml:space="preserve"> </w:t>
      </w:r>
    </w:p>
    <w:p w14:paraId="504E0467" w14:textId="024E16A0" w:rsidR="004B1D20" w:rsidRPr="006F0954" w:rsidRDefault="004B1D20" w:rsidP="006F0954">
      <w:pPr>
        <w:pStyle w:val="Heading2"/>
        <w:jc w:val="center"/>
        <w:rPr>
          <w:rFonts w:asciiTheme="minorHAnsi" w:hAnsiTheme="minorHAnsi" w:cstheme="minorHAnsi"/>
          <w:sz w:val="28"/>
          <w:szCs w:val="36"/>
        </w:rPr>
      </w:pPr>
      <w:r w:rsidRPr="006F0954">
        <w:rPr>
          <w:rFonts w:asciiTheme="minorHAnsi" w:hAnsiTheme="minorHAnsi" w:cstheme="minorHAnsi"/>
          <w:sz w:val="28"/>
          <w:szCs w:val="36"/>
        </w:rPr>
        <w:t>Venue Information</w:t>
      </w:r>
    </w:p>
    <w:p w14:paraId="316C4155" w14:textId="77777777" w:rsidR="007309F6" w:rsidRDefault="007309F6" w:rsidP="0063504D">
      <w:pPr>
        <w:spacing w:after="0"/>
        <w:jc w:val="both"/>
      </w:pPr>
    </w:p>
    <w:p w14:paraId="4D1FD3D7" w14:textId="3A622F89" w:rsidR="00C84668" w:rsidRDefault="00000000" w:rsidP="0063504D">
      <w:pPr>
        <w:spacing w:after="0"/>
        <w:jc w:val="both"/>
      </w:pPr>
      <w:hyperlink r:id="rId14" w:history="1">
        <w:r w:rsidR="007309F6" w:rsidRPr="00A640DF">
          <w:rPr>
            <w:rStyle w:val="Hyperlink"/>
          </w:rPr>
          <w:t>https://www.everyoneactive.com/centre/k2-crawley/</w:t>
        </w:r>
      </w:hyperlink>
    </w:p>
    <w:p w14:paraId="08E4812A" w14:textId="77777777" w:rsidR="007309F6" w:rsidRDefault="007309F6" w:rsidP="00C84668">
      <w:pPr>
        <w:spacing w:after="0" w:line="240" w:lineRule="auto"/>
        <w:jc w:val="both"/>
        <w:rPr>
          <w:rFonts w:cstheme="minorHAnsi"/>
          <w:sz w:val="24"/>
          <w:szCs w:val="24"/>
        </w:rPr>
      </w:pPr>
    </w:p>
    <w:p w14:paraId="590EC981" w14:textId="1E74126A" w:rsidR="0063504D" w:rsidRPr="00C84668" w:rsidRDefault="007309F6" w:rsidP="00C84668">
      <w:pPr>
        <w:spacing w:after="0" w:line="240" w:lineRule="auto"/>
        <w:jc w:val="both"/>
        <w:rPr>
          <w:rFonts w:cstheme="minorHAnsi"/>
          <w:sz w:val="24"/>
          <w:szCs w:val="24"/>
        </w:rPr>
      </w:pPr>
      <w:r>
        <w:rPr>
          <w:rFonts w:cstheme="minorHAnsi"/>
          <w:sz w:val="24"/>
          <w:szCs w:val="24"/>
        </w:rPr>
        <w:t>K2 Crawley</w:t>
      </w:r>
    </w:p>
    <w:p w14:paraId="27553102" w14:textId="6464629D" w:rsidR="00C84668" w:rsidRPr="00C84668" w:rsidRDefault="007309F6" w:rsidP="00C84668">
      <w:pPr>
        <w:spacing w:after="0" w:line="240" w:lineRule="auto"/>
        <w:jc w:val="both"/>
        <w:rPr>
          <w:rFonts w:cstheme="minorHAnsi"/>
          <w:color w:val="202124"/>
          <w:sz w:val="24"/>
          <w:szCs w:val="24"/>
          <w:shd w:val="clear" w:color="auto" w:fill="FFFFFF"/>
        </w:rPr>
      </w:pPr>
      <w:r>
        <w:rPr>
          <w:rFonts w:cstheme="minorHAnsi"/>
          <w:color w:val="202124"/>
          <w:sz w:val="24"/>
          <w:szCs w:val="24"/>
          <w:shd w:val="clear" w:color="auto" w:fill="FFFFFF"/>
        </w:rPr>
        <w:t>Pease Pottage Hill</w:t>
      </w:r>
    </w:p>
    <w:p w14:paraId="0A45D6B9" w14:textId="347E9702" w:rsidR="00C84668" w:rsidRPr="00C84668" w:rsidRDefault="007309F6" w:rsidP="00C84668">
      <w:pPr>
        <w:spacing w:after="0" w:line="240" w:lineRule="auto"/>
        <w:jc w:val="both"/>
        <w:rPr>
          <w:rFonts w:cstheme="minorHAnsi"/>
          <w:color w:val="202124"/>
          <w:sz w:val="24"/>
          <w:szCs w:val="24"/>
          <w:shd w:val="clear" w:color="auto" w:fill="FFFFFF"/>
        </w:rPr>
      </w:pPr>
      <w:r>
        <w:rPr>
          <w:rFonts w:cstheme="minorHAnsi"/>
          <w:color w:val="202124"/>
          <w:sz w:val="24"/>
          <w:szCs w:val="24"/>
          <w:shd w:val="clear" w:color="auto" w:fill="FFFFFF"/>
        </w:rPr>
        <w:t>Crawley</w:t>
      </w:r>
    </w:p>
    <w:p w14:paraId="16DDEFAA" w14:textId="1A0DF4C3" w:rsidR="00A36551" w:rsidRPr="00CB27B4" w:rsidRDefault="007309F6" w:rsidP="00CB27B4">
      <w:pPr>
        <w:spacing w:line="240" w:lineRule="auto"/>
        <w:jc w:val="both"/>
        <w:rPr>
          <w:rFonts w:cstheme="minorHAnsi"/>
          <w:color w:val="202124"/>
          <w:sz w:val="24"/>
          <w:szCs w:val="24"/>
          <w:shd w:val="clear" w:color="auto" w:fill="FFFFFF"/>
        </w:rPr>
      </w:pPr>
      <w:r>
        <w:rPr>
          <w:rFonts w:cstheme="minorHAnsi"/>
          <w:color w:val="202124"/>
          <w:sz w:val="24"/>
          <w:szCs w:val="24"/>
          <w:shd w:val="clear" w:color="auto" w:fill="FFFFFF"/>
        </w:rPr>
        <w:t>RH11 9BQ</w:t>
      </w:r>
    </w:p>
    <w:p w14:paraId="79C2EF65" w14:textId="1D2E7367" w:rsidR="009C5FF7" w:rsidRDefault="0067592E" w:rsidP="009C5FF7">
      <w:pPr>
        <w:jc w:val="both"/>
        <w:rPr>
          <w:rFonts w:cstheme="minorHAnsi"/>
          <w:sz w:val="24"/>
          <w:szCs w:val="24"/>
        </w:rPr>
      </w:pPr>
      <w:r w:rsidRPr="00A36551">
        <w:rPr>
          <w:rFonts w:cstheme="minorHAnsi"/>
          <w:sz w:val="24"/>
          <w:szCs w:val="24"/>
        </w:rPr>
        <w:t xml:space="preserve">The facility </w:t>
      </w:r>
      <w:r w:rsidR="00740C9E">
        <w:rPr>
          <w:rFonts w:cstheme="minorHAnsi"/>
          <w:sz w:val="24"/>
          <w:szCs w:val="24"/>
        </w:rPr>
        <w:t xml:space="preserve">is normally a </w:t>
      </w:r>
      <w:r w:rsidR="00CB318C" w:rsidRPr="00A36551">
        <w:rPr>
          <w:rFonts w:cstheme="minorHAnsi"/>
          <w:sz w:val="24"/>
          <w:szCs w:val="24"/>
        </w:rPr>
        <w:t xml:space="preserve">50m </w:t>
      </w:r>
      <w:r w:rsidRPr="00A36551">
        <w:rPr>
          <w:rFonts w:cstheme="minorHAnsi"/>
          <w:sz w:val="24"/>
          <w:szCs w:val="24"/>
        </w:rPr>
        <w:t>competition p</w:t>
      </w:r>
      <w:r w:rsidR="00C65EAD" w:rsidRPr="00A36551">
        <w:rPr>
          <w:rFonts w:cstheme="minorHAnsi"/>
          <w:sz w:val="24"/>
          <w:szCs w:val="24"/>
        </w:rPr>
        <w:t>ool</w:t>
      </w:r>
      <w:r w:rsidR="009449C4" w:rsidRPr="00A36551">
        <w:rPr>
          <w:rFonts w:cstheme="minorHAnsi"/>
          <w:sz w:val="24"/>
          <w:szCs w:val="24"/>
        </w:rPr>
        <w:t>.  For this event, the</w:t>
      </w:r>
      <w:r w:rsidR="00740C9E">
        <w:rPr>
          <w:rFonts w:cstheme="minorHAnsi"/>
          <w:sz w:val="24"/>
          <w:szCs w:val="24"/>
        </w:rPr>
        <w:t>re are two booms across the pool which creates a 25m pool in the middle of the pool and two smaller pools either side</w:t>
      </w:r>
      <w:r w:rsidR="00CB27B4">
        <w:rPr>
          <w:rFonts w:cstheme="minorHAnsi"/>
          <w:sz w:val="24"/>
          <w:szCs w:val="24"/>
        </w:rPr>
        <w:t xml:space="preserve">. </w:t>
      </w:r>
      <w:r w:rsidR="00740C9E">
        <w:rPr>
          <w:rFonts w:cstheme="minorHAnsi"/>
          <w:sz w:val="24"/>
          <w:szCs w:val="24"/>
        </w:rPr>
        <w:t>The smaller pool at the scoreboard end will be used as a warm up/warm down pool and the other smaller pool at the diving board end will be left unused.</w:t>
      </w:r>
      <w:r w:rsidR="00C65EAD" w:rsidRPr="00A36551">
        <w:rPr>
          <w:rFonts w:cstheme="minorHAnsi"/>
          <w:sz w:val="24"/>
          <w:szCs w:val="24"/>
        </w:rPr>
        <w:t xml:space="preserve"> </w:t>
      </w:r>
    </w:p>
    <w:p w14:paraId="7EADA5F0" w14:textId="7119B9FE" w:rsidR="00077158" w:rsidRDefault="00077158" w:rsidP="006F0954">
      <w:pPr>
        <w:pStyle w:val="Heading2"/>
        <w:jc w:val="center"/>
        <w:rPr>
          <w:rFonts w:asciiTheme="minorHAnsi" w:hAnsiTheme="minorHAnsi" w:cstheme="minorHAnsi"/>
          <w:sz w:val="36"/>
          <w:szCs w:val="36"/>
        </w:rPr>
      </w:pPr>
      <w:r w:rsidRPr="00EB06F7">
        <w:rPr>
          <w:rFonts w:asciiTheme="minorHAnsi" w:hAnsiTheme="minorHAnsi" w:cstheme="minorHAnsi"/>
          <w:sz w:val="36"/>
          <w:szCs w:val="36"/>
        </w:rPr>
        <w:lastRenderedPageBreak/>
        <w:t xml:space="preserve">Accreditation and </w:t>
      </w:r>
      <w:r w:rsidR="00740C9E">
        <w:rPr>
          <w:rFonts w:asciiTheme="minorHAnsi" w:hAnsiTheme="minorHAnsi" w:cstheme="minorHAnsi"/>
          <w:sz w:val="36"/>
          <w:szCs w:val="36"/>
        </w:rPr>
        <w:t>U</w:t>
      </w:r>
      <w:r w:rsidRPr="00EB06F7">
        <w:rPr>
          <w:rFonts w:asciiTheme="minorHAnsi" w:hAnsiTheme="minorHAnsi" w:cstheme="minorHAnsi"/>
          <w:sz w:val="36"/>
          <w:szCs w:val="36"/>
        </w:rPr>
        <w:t>niform</w:t>
      </w:r>
    </w:p>
    <w:p w14:paraId="5B29F200" w14:textId="77777777" w:rsidR="00EB06F7" w:rsidRPr="00EB06F7" w:rsidRDefault="00EB06F7" w:rsidP="00EB06F7"/>
    <w:p w14:paraId="553E7F79" w14:textId="3A653B23" w:rsidR="00F9079C" w:rsidRDefault="00144A97" w:rsidP="00F9079C">
      <w:pPr>
        <w:pStyle w:val="NoSpacing"/>
        <w:spacing w:after="240"/>
        <w:rPr>
          <w:rFonts w:cstheme="minorHAnsi"/>
          <w:sz w:val="24"/>
        </w:rPr>
      </w:pPr>
      <w:r w:rsidRPr="00A36551">
        <w:rPr>
          <w:rFonts w:cstheme="minorHAnsi"/>
          <w:sz w:val="24"/>
        </w:rPr>
        <w:t xml:space="preserve">Accreditation will be provided for all swimmers, coaches, volunteers and officials.  </w:t>
      </w:r>
      <w:r w:rsidR="00077158" w:rsidRPr="00A36551">
        <w:rPr>
          <w:rFonts w:cstheme="minorHAnsi"/>
          <w:sz w:val="24"/>
        </w:rPr>
        <w:t xml:space="preserve">Please be aware that </w:t>
      </w:r>
      <w:r w:rsidRPr="00A36551">
        <w:rPr>
          <w:rFonts w:cstheme="minorHAnsi"/>
          <w:sz w:val="24"/>
        </w:rPr>
        <w:t xml:space="preserve">event accreditation must be worn </w:t>
      </w:r>
      <w:r w:rsidR="00077158" w:rsidRPr="00A36551">
        <w:rPr>
          <w:rFonts w:cstheme="minorHAnsi"/>
          <w:sz w:val="24"/>
        </w:rPr>
        <w:t>at all times whilst on site</w:t>
      </w:r>
      <w:r w:rsidRPr="00A36551">
        <w:rPr>
          <w:rFonts w:cstheme="minorHAnsi"/>
          <w:sz w:val="24"/>
        </w:rPr>
        <w:t>.</w:t>
      </w:r>
    </w:p>
    <w:p w14:paraId="79A4AA68" w14:textId="62E7013C" w:rsidR="0073512A" w:rsidRDefault="00F9079C" w:rsidP="00F9079C">
      <w:pPr>
        <w:pStyle w:val="NoSpacing"/>
        <w:spacing w:after="240"/>
        <w:rPr>
          <w:rFonts w:cstheme="minorHAnsi"/>
          <w:sz w:val="24"/>
        </w:rPr>
      </w:pPr>
      <w:r>
        <w:rPr>
          <w:rFonts w:cstheme="minorHAnsi"/>
          <w:sz w:val="24"/>
        </w:rPr>
        <w:t>O</w:t>
      </w:r>
      <w:r w:rsidR="00EA29C5" w:rsidRPr="00A36551">
        <w:rPr>
          <w:rFonts w:cstheme="minorHAnsi"/>
          <w:sz w:val="24"/>
        </w:rPr>
        <w:t>fficials</w:t>
      </w:r>
      <w:r w:rsidR="00144A97" w:rsidRPr="00A36551">
        <w:rPr>
          <w:rFonts w:cstheme="minorHAnsi"/>
          <w:sz w:val="24"/>
        </w:rPr>
        <w:t xml:space="preserve"> and volunteers will be provided with</w:t>
      </w:r>
      <w:r w:rsidR="00DC5DFD" w:rsidRPr="008B763E">
        <w:rPr>
          <w:rFonts w:cstheme="minorHAnsi"/>
          <w:sz w:val="24"/>
        </w:rPr>
        <w:t xml:space="preserve"> tops</w:t>
      </w:r>
      <w:r>
        <w:rPr>
          <w:rFonts w:cstheme="minorHAnsi"/>
          <w:sz w:val="24"/>
        </w:rPr>
        <w:t>.</w:t>
      </w:r>
    </w:p>
    <w:p w14:paraId="33DB5D43" w14:textId="4598E7C4" w:rsidR="00F1479E" w:rsidRDefault="00F1479E" w:rsidP="00F9079C">
      <w:pPr>
        <w:pStyle w:val="NoSpacing"/>
        <w:spacing w:after="240"/>
        <w:rPr>
          <w:rFonts w:cstheme="minorHAnsi"/>
          <w:sz w:val="24"/>
        </w:rPr>
      </w:pPr>
      <w:proofErr w:type="gramStart"/>
      <w:r>
        <w:rPr>
          <w:rFonts w:cstheme="minorHAnsi"/>
          <w:sz w:val="24"/>
        </w:rPr>
        <w:t>Officials  will</w:t>
      </w:r>
      <w:proofErr w:type="gramEnd"/>
      <w:r>
        <w:rPr>
          <w:rFonts w:cstheme="minorHAnsi"/>
          <w:sz w:val="24"/>
        </w:rPr>
        <w:t xml:space="preserve"> wear Red Quick Dry Polo Shirts with White Trousers</w:t>
      </w:r>
      <w:r w:rsidR="006816FC">
        <w:rPr>
          <w:rFonts w:cstheme="minorHAnsi"/>
          <w:sz w:val="24"/>
        </w:rPr>
        <w:t>/Shorts/Skirts</w:t>
      </w:r>
    </w:p>
    <w:p w14:paraId="3D53E1FF" w14:textId="15510EBB" w:rsidR="00F1479E" w:rsidRDefault="00F1479E" w:rsidP="00F9079C">
      <w:pPr>
        <w:pStyle w:val="NoSpacing"/>
        <w:spacing w:after="240"/>
        <w:rPr>
          <w:rFonts w:cstheme="minorHAnsi"/>
          <w:sz w:val="24"/>
        </w:rPr>
      </w:pPr>
      <w:r>
        <w:rPr>
          <w:rFonts w:cstheme="minorHAnsi"/>
          <w:sz w:val="24"/>
        </w:rPr>
        <w:t xml:space="preserve">Volunteers </w:t>
      </w:r>
      <w:r w:rsidR="00740C9E">
        <w:rPr>
          <w:rFonts w:cstheme="minorHAnsi"/>
          <w:sz w:val="24"/>
        </w:rPr>
        <w:t>will</w:t>
      </w:r>
      <w:r>
        <w:rPr>
          <w:rFonts w:cstheme="minorHAnsi"/>
          <w:sz w:val="24"/>
        </w:rPr>
        <w:t xml:space="preserve"> wear Navy </w:t>
      </w:r>
      <w:proofErr w:type="gramStart"/>
      <w:r>
        <w:rPr>
          <w:rFonts w:cstheme="minorHAnsi"/>
          <w:sz w:val="24"/>
        </w:rPr>
        <w:t>Blue  Quick</w:t>
      </w:r>
      <w:proofErr w:type="gramEnd"/>
      <w:r>
        <w:rPr>
          <w:rFonts w:cstheme="minorHAnsi"/>
          <w:sz w:val="24"/>
        </w:rPr>
        <w:t xml:space="preserve"> Dry T-Shirts</w:t>
      </w:r>
      <w:r w:rsidR="006816FC">
        <w:rPr>
          <w:rFonts w:cstheme="minorHAnsi"/>
          <w:sz w:val="24"/>
        </w:rPr>
        <w:t xml:space="preserve"> with either black or dark coloured trousers/shorts/skirts.</w:t>
      </w:r>
    </w:p>
    <w:p w14:paraId="7DC2DCB0" w14:textId="77777777" w:rsidR="00EB06F7" w:rsidRDefault="00EB06F7" w:rsidP="006F0954">
      <w:pPr>
        <w:pStyle w:val="Heading2"/>
        <w:jc w:val="center"/>
        <w:rPr>
          <w:rFonts w:asciiTheme="minorHAnsi" w:hAnsiTheme="minorHAnsi" w:cstheme="minorHAnsi"/>
          <w:sz w:val="36"/>
          <w:szCs w:val="36"/>
        </w:rPr>
      </w:pPr>
    </w:p>
    <w:p w14:paraId="1B76FAFA" w14:textId="379949BE" w:rsidR="00077158" w:rsidRDefault="004A7557" w:rsidP="006F0954">
      <w:pPr>
        <w:pStyle w:val="Heading2"/>
        <w:jc w:val="center"/>
        <w:rPr>
          <w:rFonts w:asciiTheme="minorHAnsi" w:hAnsiTheme="minorHAnsi" w:cstheme="minorHAnsi"/>
          <w:sz w:val="36"/>
          <w:szCs w:val="36"/>
        </w:rPr>
      </w:pPr>
      <w:r w:rsidRPr="00EB06F7">
        <w:rPr>
          <w:rFonts w:asciiTheme="minorHAnsi" w:hAnsiTheme="minorHAnsi" w:cstheme="minorHAnsi"/>
          <w:sz w:val="36"/>
          <w:szCs w:val="36"/>
        </w:rPr>
        <w:t>Breaks and Catering</w:t>
      </w:r>
    </w:p>
    <w:p w14:paraId="0EAED6F7" w14:textId="77777777" w:rsidR="00EB06F7" w:rsidRPr="00EB06F7" w:rsidRDefault="00EB06F7" w:rsidP="00EB06F7"/>
    <w:p w14:paraId="3E8715EC" w14:textId="3C9F1CEC" w:rsidR="0036154B" w:rsidRPr="00A36551" w:rsidRDefault="004A7557" w:rsidP="00F9079C">
      <w:pPr>
        <w:pStyle w:val="NoSpacing"/>
        <w:spacing w:after="240"/>
        <w:rPr>
          <w:rFonts w:cstheme="minorHAnsi"/>
          <w:sz w:val="24"/>
        </w:rPr>
      </w:pPr>
      <w:r w:rsidRPr="00A36551">
        <w:rPr>
          <w:rFonts w:cstheme="minorHAnsi"/>
          <w:sz w:val="24"/>
        </w:rPr>
        <w:t xml:space="preserve">At the end of session </w:t>
      </w:r>
      <w:r w:rsidR="000000AB">
        <w:rPr>
          <w:rFonts w:cstheme="minorHAnsi"/>
          <w:sz w:val="24"/>
        </w:rPr>
        <w:t xml:space="preserve">2 and session 5 </w:t>
      </w:r>
      <w:r w:rsidRPr="00A36551">
        <w:rPr>
          <w:rFonts w:cstheme="minorHAnsi"/>
          <w:sz w:val="24"/>
        </w:rPr>
        <w:t>(timetable</w:t>
      </w:r>
      <w:r w:rsidR="003418EE" w:rsidRPr="00A36551">
        <w:rPr>
          <w:rFonts w:cstheme="minorHAnsi"/>
          <w:sz w:val="24"/>
        </w:rPr>
        <w:t xml:space="preserve"> below), there will be a break of </w:t>
      </w:r>
      <w:r w:rsidRPr="00A36551">
        <w:rPr>
          <w:rFonts w:cstheme="minorHAnsi"/>
          <w:sz w:val="24"/>
        </w:rPr>
        <w:t xml:space="preserve">approximately </w:t>
      </w:r>
      <w:r w:rsidR="003F02A6" w:rsidRPr="00A36551">
        <w:rPr>
          <w:rFonts w:cstheme="minorHAnsi"/>
          <w:sz w:val="24"/>
        </w:rPr>
        <w:t>an hour</w:t>
      </w:r>
      <w:r w:rsidR="00DC63C4">
        <w:rPr>
          <w:rFonts w:cstheme="minorHAnsi"/>
          <w:sz w:val="24"/>
        </w:rPr>
        <w:t xml:space="preserve">. </w:t>
      </w:r>
      <w:r w:rsidRPr="00A36551">
        <w:rPr>
          <w:rFonts w:cstheme="minorHAnsi"/>
          <w:sz w:val="24"/>
        </w:rPr>
        <w:t xml:space="preserve"> This </w:t>
      </w:r>
      <w:r w:rsidR="00144A97" w:rsidRPr="00A36551">
        <w:rPr>
          <w:rFonts w:cstheme="minorHAnsi"/>
          <w:sz w:val="24"/>
        </w:rPr>
        <w:t xml:space="preserve">will </w:t>
      </w:r>
      <w:r w:rsidRPr="00A36551">
        <w:rPr>
          <w:rFonts w:cstheme="minorHAnsi"/>
          <w:sz w:val="24"/>
        </w:rPr>
        <w:t xml:space="preserve">allow volunteers to leave the pool deck, get some fresh air, have some food and refill their water. During this break, </w:t>
      </w:r>
      <w:r w:rsidR="00DC63C4">
        <w:rPr>
          <w:rFonts w:cstheme="minorHAnsi"/>
          <w:sz w:val="24"/>
        </w:rPr>
        <w:t xml:space="preserve">refreshments </w:t>
      </w:r>
      <w:r w:rsidR="00AF10FD" w:rsidRPr="00A36551">
        <w:rPr>
          <w:rFonts w:cstheme="minorHAnsi"/>
          <w:sz w:val="24"/>
        </w:rPr>
        <w:t xml:space="preserve">will be </w:t>
      </w:r>
      <w:r w:rsidR="003F02A6" w:rsidRPr="00A36551">
        <w:rPr>
          <w:rFonts w:cstheme="minorHAnsi"/>
          <w:sz w:val="24"/>
        </w:rPr>
        <w:t xml:space="preserve">served </w:t>
      </w:r>
      <w:r w:rsidR="00144A97" w:rsidRPr="00A36551">
        <w:rPr>
          <w:rFonts w:cstheme="minorHAnsi"/>
          <w:sz w:val="24"/>
        </w:rPr>
        <w:t>to all officials</w:t>
      </w:r>
      <w:r w:rsidR="00DC63C4">
        <w:rPr>
          <w:rFonts w:cstheme="minorHAnsi"/>
          <w:sz w:val="24"/>
        </w:rPr>
        <w:t xml:space="preserve"> (Room 3)</w:t>
      </w:r>
      <w:r w:rsidR="00144A97" w:rsidRPr="00A36551">
        <w:rPr>
          <w:rFonts w:cstheme="minorHAnsi"/>
          <w:sz w:val="24"/>
        </w:rPr>
        <w:t xml:space="preserve"> and volunteers</w:t>
      </w:r>
      <w:r w:rsidR="00DC63C4">
        <w:rPr>
          <w:rFonts w:cstheme="minorHAnsi"/>
          <w:sz w:val="24"/>
        </w:rPr>
        <w:t xml:space="preserve"> (Outside of </w:t>
      </w:r>
      <w:proofErr w:type="gramStart"/>
      <w:r w:rsidR="00DC63C4">
        <w:rPr>
          <w:rFonts w:cstheme="minorHAnsi"/>
          <w:sz w:val="24"/>
        </w:rPr>
        <w:t>spectators</w:t>
      </w:r>
      <w:proofErr w:type="gramEnd"/>
      <w:r w:rsidR="00DC63C4">
        <w:rPr>
          <w:rFonts w:cstheme="minorHAnsi"/>
          <w:sz w:val="24"/>
        </w:rPr>
        <w:t xml:space="preserve"> area at the top of the stairs). </w:t>
      </w:r>
      <w:r w:rsidR="00EA29C5" w:rsidRPr="00A36551">
        <w:rPr>
          <w:rFonts w:cstheme="minorHAnsi"/>
          <w:sz w:val="24"/>
        </w:rPr>
        <w:t xml:space="preserve"> </w:t>
      </w:r>
    </w:p>
    <w:p w14:paraId="447CD04B" w14:textId="77777777" w:rsidR="00AF10FD" w:rsidRPr="008A5916" w:rsidRDefault="00AF10FD" w:rsidP="00165662">
      <w:pPr>
        <w:pStyle w:val="NoSpacing"/>
        <w:spacing w:after="240"/>
        <w:jc w:val="both"/>
        <w:rPr>
          <w:rFonts w:cstheme="minorHAnsi"/>
          <w:color w:val="FF0000"/>
          <w:sz w:val="24"/>
        </w:rPr>
      </w:pPr>
    </w:p>
    <w:p w14:paraId="5F60D50D" w14:textId="28FADEB2" w:rsidR="004B1D20" w:rsidRPr="00EB06F7" w:rsidRDefault="004B1D20" w:rsidP="00B411B6">
      <w:pPr>
        <w:pStyle w:val="Heading2"/>
        <w:spacing w:after="240"/>
        <w:jc w:val="center"/>
        <w:rPr>
          <w:rFonts w:asciiTheme="minorHAnsi" w:hAnsiTheme="minorHAnsi" w:cstheme="minorHAnsi"/>
          <w:sz w:val="36"/>
          <w:szCs w:val="36"/>
        </w:rPr>
      </w:pPr>
      <w:r w:rsidRPr="00EB06F7">
        <w:rPr>
          <w:rFonts w:asciiTheme="minorHAnsi" w:hAnsiTheme="minorHAnsi" w:cstheme="minorHAnsi"/>
          <w:sz w:val="36"/>
          <w:szCs w:val="36"/>
        </w:rPr>
        <w:t>Timetable</w:t>
      </w:r>
    </w:p>
    <w:tbl>
      <w:tblPr>
        <w:tblStyle w:val="TableGrid"/>
        <w:tblW w:w="0" w:type="auto"/>
        <w:tblLook w:val="04A0" w:firstRow="1" w:lastRow="0" w:firstColumn="1" w:lastColumn="0" w:noHBand="0" w:noVBand="1"/>
      </w:tblPr>
      <w:tblGrid>
        <w:gridCol w:w="1717"/>
        <w:gridCol w:w="1113"/>
        <w:gridCol w:w="2640"/>
        <w:gridCol w:w="1829"/>
        <w:gridCol w:w="1717"/>
      </w:tblGrid>
      <w:tr w:rsidR="00B24CFA" w14:paraId="2A15C13C" w14:textId="77777777" w:rsidTr="00B411B6">
        <w:tc>
          <w:tcPr>
            <w:tcW w:w="1717" w:type="dxa"/>
          </w:tcPr>
          <w:p w14:paraId="20DA3728" w14:textId="77777777" w:rsidR="00B24CFA" w:rsidRDefault="00B24CFA" w:rsidP="00C546A5">
            <w:pPr>
              <w:jc w:val="center"/>
              <w:rPr>
                <w:rFonts w:cstheme="minorHAnsi"/>
              </w:rPr>
            </w:pPr>
          </w:p>
        </w:tc>
        <w:tc>
          <w:tcPr>
            <w:tcW w:w="1113" w:type="dxa"/>
          </w:tcPr>
          <w:p w14:paraId="6E82AE6E" w14:textId="77777777" w:rsidR="00B24CFA" w:rsidRPr="00B411B6" w:rsidRDefault="00B24CFA" w:rsidP="00C546A5">
            <w:pPr>
              <w:jc w:val="center"/>
              <w:rPr>
                <w:rFonts w:cstheme="minorHAnsi"/>
                <w:b/>
              </w:rPr>
            </w:pPr>
            <w:r w:rsidRPr="00B411B6">
              <w:rPr>
                <w:rFonts w:cstheme="minorHAnsi"/>
                <w:b/>
              </w:rPr>
              <w:t xml:space="preserve">Session </w:t>
            </w:r>
          </w:p>
        </w:tc>
        <w:tc>
          <w:tcPr>
            <w:tcW w:w="2640" w:type="dxa"/>
          </w:tcPr>
          <w:p w14:paraId="266A94F1" w14:textId="77777777" w:rsidR="00B24CFA" w:rsidRPr="00B411B6" w:rsidRDefault="00B24CFA" w:rsidP="00C546A5">
            <w:pPr>
              <w:jc w:val="center"/>
              <w:rPr>
                <w:rFonts w:cstheme="minorHAnsi"/>
                <w:b/>
              </w:rPr>
            </w:pPr>
            <w:r w:rsidRPr="00B411B6">
              <w:rPr>
                <w:rFonts w:cstheme="minorHAnsi"/>
                <w:b/>
              </w:rPr>
              <w:t xml:space="preserve">Warm up </w:t>
            </w:r>
          </w:p>
        </w:tc>
        <w:tc>
          <w:tcPr>
            <w:tcW w:w="1829" w:type="dxa"/>
          </w:tcPr>
          <w:p w14:paraId="61E0B971" w14:textId="77777777" w:rsidR="00B24CFA" w:rsidRPr="00B411B6" w:rsidRDefault="00B24CFA" w:rsidP="00C546A5">
            <w:pPr>
              <w:jc w:val="center"/>
              <w:rPr>
                <w:rFonts w:cstheme="minorHAnsi"/>
                <w:b/>
              </w:rPr>
            </w:pPr>
            <w:r w:rsidRPr="00B411B6">
              <w:rPr>
                <w:rFonts w:cstheme="minorHAnsi"/>
                <w:b/>
              </w:rPr>
              <w:t xml:space="preserve">Start </w:t>
            </w:r>
          </w:p>
        </w:tc>
        <w:tc>
          <w:tcPr>
            <w:tcW w:w="1717" w:type="dxa"/>
          </w:tcPr>
          <w:p w14:paraId="0537005E" w14:textId="77777777" w:rsidR="00B24CFA" w:rsidRPr="00B411B6" w:rsidRDefault="00B24CFA" w:rsidP="00C546A5">
            <w:pPr>
              <w:jc w:val="center"/>
              <w:rPr>
                <w:rFonts w:cstheme="minorHAnsi"/>
                <w:b/>
              </w:rPr>
            </w:pPr>
            <w:r w:rsidRPr="00B411B6">
              <w:rPr>
                <w:rFonts w:cstheme="minorHAnsi"/>
                <w:b/>
              </w:rPr>
              <w:t xml:space="preserve">Est Finish </w:t>
            </w:r>
          </w:p>
        </w:tc>
      </w:tr>
      <w:tr w:rsidR="00B24CFA" w14:paraId="62D48771" w14:textId="77777777" w:rsidTr="00B411B6">
        <w:tc>
          <w:tcPr>
            <w:tcW w:w="1717" w:type="dxa"/>
            <w:vMerge w:val="restart"/>
          </w:tcPr>
          <w:p w14:paraId="1FA2DF49" w14:textId="77777777" w:rsidR="00B24CFA" w:rsidRDefault="00B24CFA" w:rsidP="00C546A5">
            <w:pPr>
              <w:jc w:val="center"/>
              <w:rPr>
                <w:rFonts w:cstheme="minorHAnsi"/>
              </w:rPr>
            </w:pPr>
            <w:r>
              <w:rPr>
                <w:rFonts w:cstheme="minorHAnsi"/>
              </w:rPr>
              <w:t xml:space="preserve">Saturday </w:t>
            </w:r>
          </w:p>
        </w:tc>
        <w:tc>
          <w:tcPr>
            <w:tcW w:w="1113" w:type="dxa"/>
          </w:tcPr>
          <w:p w14:paraId="465CA7BF" w14:textId="77777777" w:rsidR="00B24CFA" w:rsidRDefault="00B24CFA" w:rsidP="00C546A5">
            <w:pPr>
              <w:jc w:val="center"/>
              <w:rPr>
                <w:rFonts w:cstheme="minorHAnsi"/>
              </w:rPr>
            </w:pPr>
            <w:r>
              <w:rPr>
                <w:rFonts w:cstheme="minorHAnsi"/>
              </w:rPr>
              <w:t>1</w:t>
            </w:r>
          </w:p>
        </w:tc>
        <w:tc>
          <w:tcPr>
            <w:tcW w:w="2640" w:type="dxa"/>
          </w:tcPr>
          <w:p w14:paraId="6B9C1503" w14:textId="28D8015B" w:rsidR="00B24CFA" w:rsidRDefault="006816FC" w:rsidP="00C546A5">
            <w:pPr>
              <w:jc w:val="center"/>
              <w:rPr>
                <w:rFonts w:cstheme="minorHAnsi"/>
              </w:rPr>
            </w:pPr>
            <w:r>
              <w:rPr>
                <w:rFonts w:cstheme="minorHAnsi"/>
              </w:rPr>
              <w:t>08.40</w:t>
            </w:r>
          </w:p>
        </w:tc>
        <w:tc>
          <w:tcPr>
            <w:tcW w:w="1829" w:type="dxa"/>
          </w:tcPr>
          <w:p w14:paraId="5DDF10FE" w14:textId="6F180F1C" w:rsidR="00B24CFA" w:rsidRDefault="006816FC" w:rsidP="00C546A5">
            <w:pPr>
              <w:jc w:val="center"/>
              <w:rPr>
                <w:rFonts w:cstheme="minorHAnsi"/>
              </w:rPr>
            </w:pPr>
            <w:r>
              <w:rPr>
                <w:rFonts w:cstheme="minorHAnsi"/>
              </w:rPr>
              <w:t>9.00</w:t>
            </w:r>
          </w:p>
        </w:tc>
        <w:tc>
          <w:tcPr>
            <w:tcW w:w="1717" w:type="dxa"/>
          </w:tcPr>
          <w:p w14:paraId="519BD8AF" w14:textId="4B4A7BEC" w:rsidR="00B24CFA" w:rsidRDefault="006816FC" w:rsidP="00C546A5">
            <w:pPr>
              <w:jc w:val="center"/>
              <w:rPr>
                <w:rFonts w:cstheme="minorHAnsi"/>
              </w:rPr>
            </w:pPr>
            <w:r>
              <w:rPr>
                <w:rFonts w:cstheme="minorHAnsi"/>
              </w:rPr>
              <w:t>9.30</w:t>
            </w:r>
          </w:p>
        </w:tc>
      </w:tr>
      <w:tr w:rsidR="00B24CFA" w14:paraId="6EA11467" w14:textId="77777777" w:rsidTr="00B411B6">
        <w:tc>
          <w:tcPr>
            <w:tcW w:w="1717" w:type="dxa"/>
            <w:vMerge/>
          </w:tcPr>
          <w:p w14:paraId="0E5CDA0A" w14:textId="77777777" w:rsidR="00B24CFA" w:rsidRDefault="00B24CFA" w:rsidP="00C546A5">
            <w:pPr>
              <w:jc w:val="center"/>
              <w:rPr>
                <w:rFonts w:cstheme="minorHAnsi"/>
              </w:rPr>
            </w:pPr>
          </w:p>
        </w:tc>
        <w:tc>
          <w:tcPr>
            <w:tcW w:w="1113" w:type="dxa"/>
          </w:tcPr>
          <w:p w14:paraId="1B2558E6" w14:textId="77777777" w:rsidR="00B24CFA" w:rsidRDefault="00B24CFA" w:rsidP="00C546A5">
            <w:pPr>
              <w:jc w:val="center"/>
              <w:rPr>
                <w:rFonts w:cstheme="minorHAnsi"/>
              </w:rPr>
            </w:pPr>
            <w:r>
              <w:rPr>
                <w:rFonts w:cstheme="minorHAnsi"/>
              </w:rPr>
              <w:t>2</w:t>
            </w:r>
          </w:p>
        </w:tc>
        <w:tc>
          <w:tcPr>
            <w:tcW w:w="2640" w:type="dxa"/>
          </w:tcPr>
          <w:p w14:paraId="02D029EE" w14:textId="6156B984" w:rsidR="00B24CFA" w:rsidRDefault="006816FC" w:rsidP="00C546A5">
            <w:pPr>
              <w:jc w:val="center"/>
              <w:rPr>
                <w:rFonts w:cstheme="minorHAnsi"/>
              </w:rPr>
            </w:pPr>
            <w:r>
              <w:rPr>
                <w:rFonts w:cstheme="minorHAnsi"/>
              </w:rPr>
              <w:t>09.40</w:t>
            </w:r>
          </w:p>
        </w:tc>
        <w:tc>
          <w:tcPr>
            <w:tcW w:w="1829" w:type="dxa"/>
          </w:tcPr>
          <w:p w14:paraId="06E52FAF" w14:textId="2BEDF16A" w:rsidR="00B24CFA" w:rsidRDefault="006816FC" w:rsidP="00C546A5">
            <w:pPr>
              <w:jc w:val="center"/>
              <w:rPr>
                <w:rFonts w:cstheme="minorHAnsi"/>
              </w:rPr>
            </w:pPr>
            <w:r>
              <w:rPr>
                <w:rFonts w:cstheme="minorHAnsi"/>
              </w:rPr>
              <w:t>10.15</w:t>
            </w:r>
          </w:p>
        </w:tc>
        <w:tc>
          <w:tcPr>
            <w:tcW w:w="1717" w:type="dxa"/>
          </w:tcPr>
          <w:p w14:paraId="2163041A" w14:textId="63F59341" w:rsidR="00B24CFA" w:rsidRDefault="006816FC" w:rsidP="00C546A5">
            <w:pPr>
              <w:jc w:val="center"/>
              <w:rPr>
                <w:rFonts w:cstheme="minorHAnsi"/>
              </w:rPr>
            </w:pPr>
            <w:r>
              <w:rPr>
                <w:rFonts w:cstheme="minorHAnsi"/>
              </w:rPr>
              <w:t>12.25</w:t>
            </w:r>
          </w:p>
        </w:tc>
      </w:tr>
      <w:tr w:rsidR="00B24CFA" w14:paraId="125F8E24" w14:textId="77777777" w:rsidTr="00B411B6">
        <w:tc>
          <w:tcPr>
            <w:tcW w:w="1717" w:type="dxa"/>
            <w:vMerge/>
          </w:tcPr>
          <w:p w14:paraId="3498A280" w14:textId="77777777" w:rsidR="00B24CFA" w:rsidRDefault="00B24CFA" w:rsidP="00C546A5">
            <w:pPr>
              <w:jc w:val="center"/>
              <w:rPr>
                <w:rFonts w:cstheme="minorHAnsi"/>
              </w:rPr>
            </w:pPr>
          </w:p>
        </w:tc>
        <w:tc>
          <w:tcPr>
            <w:tcW w:w="1113" w:type="dxa"/>
          </w:tcPr>
          <w:p w14:paraId="5E9EDA18" w14:textId="39A1975A" w:rsidR="00B24CFA" w:rsidRDefault="006632D7" w:rsidP="00C546A5">
            <w:pPr>
              <w:jc w:val="center"/>
              <w:rPr>
                <w:rFonts w:cstheme="minorHAnsi"/>
              </w:rPr>
            </w:pPr>
            <w:r>
              <w:rPr>
                <w:rFonts w:cstheme="minorHAnsi"/>
              </w:rPr>
              <w:t>3</w:t>
            </w:r>
          </w:p>
        </w:tc>
        <w:tc>
          <w:tcPr>
            <w:tcW w:w="2640" w:type="dxa"/>
          </w:tcPr>
          <w:p w14:paraId="0F21C382" w14:textId="5EDE8B2D" w:rsidR="00B24CFA" w:rsidRDefault="006632D7" w:rsidP="00C546A5">
            <w:pPr>
              <w:jc w:val="center"/>
              <w:rPr>
                <w:rFonts w:cstheme="minorHAnsi"/>
              </w:rPr>
            </w:pPr>
            <w:r>
              <w:rPr>
                <w:rFonts w:cstheme="minorHAnsi"/>
              </w:rPr>
              <w:t>13</w:t>
            </w:r>
            <w:r w:rsidR="006816FC">
              <w:rPr>
                <w:rFonts w:cstheme="minorHAnsi"/>
              </w:rPr>
              <w:t>.25</w:t>
            </w:r>
          </w:p>
        </w:tc>
        <w:tc>
          <w:tcPr>
            <w:tcW w:w="1829" w:type="dxa"/>
          </w:tcPr>
          <w:p w14:paraId="1D55FE36" w14:textId="5BAF6EFF" w:rsidR="00B24CFA" w:rsidRDefault="006816FC" w:rsidP="00C546A5">
            <w:pPr>
              <w:jc w:val="center"/>
              <w:rPr>
                <w:rFonts w:cstheme="minorHAnsi"/>
              </w:rPr>
            </w:pPr>
            <w:r>
              <w:rPr>
                <w:rFonts w:cstheme="minorHAnsi"/>
              </w:rPr>
              <w:t>14.00</w:t>
            </w:r>
          </w:p>
        </w:tc>
        <w:tc>
          <w:tcPr>
            <w:tcW w:w="1717" w:type="dxa"/>
          </w:tcPr>
          <w:p w14:paraId="07062900" w14:textId="02128CB1" w:rsidR="00B24CFA" w:rsidRPr="00EF584A" w:rsidRDefault="006816FC" w:rsidP="006632D7">
            <w:pPr>
              <w:jc w:val="center"/>
              <w:rPr>
                <w:rFonts w:cstheme="minorHAnsi"/>
              </w:rPr>
            </w:pPr>
            <w:r>
              <w:rPr>
                <w:rFonts w:cstheme="minorHAnsi"/>
              </w:rPr>
              <w:t>16.00</w:t>
            </w:r>
          </w:p>
        </w:tc>
      </w:tr>
      <w:tr w:rsidR="00B411B6" w14:paraId="3C9086CA" w14:textId="77777777" w:rsidTr="00B411B6">
        <w:tc>
          <w:tcPr>
            <w:tcW w:w="1717" w:type="dxa"/>
            <w:vMerge w:val="restart"/>
          </w:tcPr>
          <w:p w14:paraId="76DCA3D6" w14:textId="77777777" w:rsidR="00B411B6" w:rsidRDefault="00B411B6" w:rsidP="00B24CFA">
            <w:pPr>
              <w:jc w:val="center"/>
              <w:rPr>
                <w:rFonts w:cstheme="minorHAnsi"/>
              </w:rPr>
            </w:pPr>
            <w:r>
              <w:rPr>
                <w:rFonts w:cstheme="minorHAnsi"/>
              </w:rPr>
              <w:t xml:space="preserve">Sunday </w:t>
            </w:r>
          </w:p>
        </w:tc>
        <w:tc>
          <w:tcPr>
            <w:tcW w:w="1113" w:type="dxa"/>
          </w:tcPr>
          <w:p w14:paraId="098641C1" w14:textId="77777777" w:rsidR="00B411B6" w:rsidRDefault="00B411B6" w:rsidP="00B24CFA">
            <w:pPr>
              <w:jc w:val="center"/>
              <w:rPr>
                <w:rFonts w:cstheme="minorHAnsi"/>
              </w:rPr>
            </w:pPr>
            <w:r>
              <w:rPr>
                <w:rFonts w:cstheme="minorHAnsi"/>
              </w:rPr>
              <w:t>4</w:t>
            </w:r>
          </w:p>
        </w:tc>
        <w:tc>
          <w:tcPr>
            <w:tcW w:w="2640" w:type="dxa"/>
          </w:tcPr>
          <w:p w14:paraId="7E954A13" w14:textId="41EC245F" w:rsidR="00B411B6" w:rsidRDefault="00DC63C4" w:rsidP="00B24CFA">
            <w:pPr>
              <w:jc w:val="center"/>
              <w:rPr>
                <w:rFonts w:cstheme="minorHAnsi"/>
              </w:rPr>
            </w:pPr>
            <w:r>
              <w:rPr>
                <w:rFonts w:cstheme="minorHAnsi"/>
              </w:rPr>
              <w:t>08.45</w:t>
            </w:r>
          </w:p>
        </w:tc>
        <w:tc>
          <w:tcPr>
            <w:tcW w:w="1829" w:type="dxa"/>
          </w:tcPr>
          <w:p w14:paraId="4047A740" w14:textId="2EF77C39" w:rsidR="00B411B6" w:rsidRDefault="00DC63C4" w:rsidP="00B24CFA">
            <w:pPr>
              <w:jc w:val="center"/>
              <w:rPr>
                <w:rFonts w:cstheme="minorHAnsi"/>
              </w:rPr>
            </w:pPr>
            <w:r>
              <w:rPr>
                <w:rFonts w:cstheme="minorHAnsi"/>
              </w:rPr>
              <w:t>09.00</w:t>
            </w:r>
          </w:p>
        </w:tc>
        <w:tc>
          <w:tcPr>
            <w:tcW w:w="1717" w:type="dxa"/>
          </w:tcPr>
          <w:p w14:paraId="17E80EE8" w14:textId="67655785" w:rsidR="00B411B6" w:rsidRDefault="00DC63C4" w:rsidP="00B24CFA">
            <w:pPr>
              <w:jc w:val="center"/>
              <w:rPr>
                <w:rFonts w:cstheme="minorHAnsi"/>
              </w:rPr>
            </w:pPr>
            <w:r>
              <w:rPr>
                <w:rFonts w:cstheme="minorHAnsi"/>
              </w:rPr>
              <w:t>09.20</w:t>
            </w:r>
          </w:p>
        </w:tc>
      </w:tr>
      <w:tr w:rsidR="00B411B6" w14:paraId="105EB1D4" w14:textId="77777777" w:rsidTr="00B411B6">
        <w:tc>
          <w:tcPr>
            <w:tcW w:w="1717" w:type="dxa"/>
            <w:vMerge/>
          </w:tcPr>
          <w:p w14:paraId="0F8FC92E" w14:textId="77777777" w:rsidR="00B411B6" w:rsidRDefault="00B411B6" w:rsidP="00B24CFA">
            <w:pPr>
              <w:jc w:val="center"/>
              <w:rPr>
                <w:rFonts w:cstheme="minorHAnsi"/>
              </w:rPr>
            </w:pPr>
          </w:p>
        </w:tc>
        <w:tc>
          <w:tcPr>
            <w:tcW w:w="1113" w:type="dxa"/>
          </w:tcPr>
          <w:p w14:paraId="1A259C5D" w14:textId="77777777" w:rsidR="00B411B6" w:rsidRDefault="00B411B6" w:rsidP="00B24CFA">
            <w:pPr>
              <w:jc w:val="center"/>
              <w:rPr>
                <w:rFonts w:cstheme="minorHAnsi"/>
              </w:rPr>
            </w:pPr>
            <w:r>
              <w:rPr>
                <w:rFonts w:cstheme="minorHAnsi"/>
              </w:rPr>
              <w:t>5</w:t>
            </w:r>
          </w:p>
        </w:tc>
        <w:tc>
          <w:tcPr>
            <w:tcW w:w="2640" w:type="dxa"/>
          </w:tcPr>
          <w:p w14:paraId="2FEC6D89" w14:textId="0DE11B13" w:rsidR="00B411B6" w:rsidRDefault="00DC63C4" w:rsidP="00B24CFA">
            <w:pPr>
              <w:jc w:val="center"/>
              <w:rPr>
                <w:rFonts w:cstheme="minorHAnsi"/>
              </w:rPr>
            </w:pPr>
            <w:r>
              <w:rPr>
                <w:rFonts w:cstheme="minorHAnsi"/>
              </w:rPr>
              <w:t>09.30</w:t>
            </w:r>
          </w:p>
        </w:tc>
        <w:tc>
          <w:tcPr>
            <w:tcW w:w="1829" w:type="dxa"/>
          </w:tcPr>
          <w:p w14:paraId="1C32DAC4" w14:textId="6D56D674" w:rsidR="00B411B6" w:rsidRDefault="00DC63C4" w:rsidP="00B24CFA">
            <w:pPr>
              <w:jc w:val="center"/>
              <w:rPr>
                <w:rFonts w:cstheme="minorHAnsi"/>
              </w:rPr>
            </w:pPr>
            <w:r>
              <w:rPr>
                <w:rFonts w:cstheme="minorHAnsi"/>
              </w:rPr>
              <w:t>10.00</w:t>
            </w:r>
          </w:p>
        </w:tc>
        <w:tc>
          <w:tcPr>
            <w:tcW w:w="1717" w:type="dxa"/>
          </w:tcPr>
          <w:p w14:paraId="65FF5B4E" w14:textId="69FC45D7" w:rsidR="00B411B6" w:rsidRDefault="00F11B46" w:rsidP="00B24CFA">
            <w:pPr>
              <w:jc w:val="center"/>
              <w:rPr>
                <w:rFonts w:cstheme="minorHAnsi"/>
              </w:rPr>
            </w:pPr>
            <w:r>
              <w:rPr>
                <w:rFonts w:cstheme="minorHAnsi"/>
              </w:rPr>
              <w:t>12.15</w:t>
            </w:r>
          </w:p>
        </w:tc>
      </w:tr>
      <w:tr w:rsidR="00B411B6" w14:paraId="3F908075" w14:textId="77777777" w:rsidTr="00B411B6">
        <w:tc>
          <w:tcPr>
            <w:tcW w:w="1717" w:type="dxa"/>
            <w:vMerge/>
          </w:tcPr>
          <w:p w14:paraId="1BD8DA79" w14:textId="77777777" w:rsidR="00B411B6" w:rsidRDefault="00B411B6" w:rsidP="00B24CFA">
            <w:pPr>
              <w:jc w:val="center"/>
              <w:rPr>
                <w:rFonts w:cstheme="minorHAnsi"/>
              </w:rPr>
            </w:pPr>
          </w:p>
        </w:tc>
        <w:tc>
          <w:tcPr>
            <w:tcW w:w="1113" w:type="dxa"/>
          </w:tcPr>
          <w:p w14:paraId="6942203B" w14:textId="09A9D36F" w:rsidR="00B411B6" w:rsidRDefault="006632D7" w:rsidP="00B24CFA">
            <w:pPr>
              <w:jc w:val="center"/>
              <w:rPr>
                <w:rFonts w:cstheme="minorHAnsi"/>
              </w:rPr>
            </w:pPr>
            <w:r>
              <w:rPr>
                <w:rFonts w:cstheme="minorHAnsi"/>
              </w:rPr>
              <w:t>6</w:t>
            </w:r>
          </w:p>
        </w:tc>
        <w:tc>
          <w:tcPr>
            <w:tcW w:w="2640" w:type="dxa"/>
          </w:tcPr>
          <w:p w14:paraId="28DB7431" w14:textId="07F8AF7E" w:rsidR="00B411B6" w:rsidRDefault="00F11B46" w:rsidP="00B411B6">
            <w:pPr>
              <w:jc w:val="center"/>
              <w:rPr>
                <w:rFonts w:cstheme="minorHAnsi"/>
              </w:rPr>
            </w:pPr>
            <w:r>
              <w:rPr>
                <w:rFonts w:cstheme="minorHAnsi"/>
              </w:rPr>
              <w:t>1</w:t>
            </w:r>
            <w:r w:rsidR="00DC63C4">
              <w:rPr>
                <w:rFonts w:cstheme="minorHAnsi"/>
              </w:rPr>
              <w:t>3.15</w:t>
            </w:r>
          </w:p>
        </w:tc>
        <w:tc>
          <w:tcPr>
            <w:tcW w:w="1829" w:type="dxa"/>
          </w:tcPr>
          <w:p w14:paraId="06053FD7" w14:textId="2809AFD4" w:rsidR="00B411B6" w:rsidRDefault="00DC63C4" w:rsidP="00F11B46">
            <w:pPr>
              <w:jc w:val="center"/>
              <w:rPr>
                <w:rFonts w:cstheme="minorHAnsi"/>
              </w:rPr>
            </w:pPr>
            <w:r>
              <w:rPr>
                <w:rFonts w:cstheme="minorHAnsi"/>
              </w:rPr>
              <w:t>14.00</w:t>
            </w:r>
          </w:p>
        </w:tc>
        <w:tc>
          <w:tcPr>
            <w:tcW w:w="1717" w:type="dxa"/>
          </w:tcPr>
          <w:p w14:paraId="126ECBE3" w14:textId="34013FC0" w:rsidR="00B411B6" w:rsidRDefault="00DC63C4" w:rsidP="00F11B46">
            <w:pPr>
              <w:jc w:val="center"/>
              <w:rPr>
                <w:rFonts w:cstheme="minorHAnsi"/>
              </w:rPr>
            </w:pPr>
            <w:r>
              <w:rPr>
                <w:rFonts w:cstheme="minorHAnsi"/>
              </w:rPr>
              <w:t>16.05</w:t>
            </w:r>
          </w:p>
        </w:tc>
      </w:tr>
    </w:tbl>
    <w:p w14:paraId="259CDCCD" w14:textId="0A47A24B" w:rsidR="004A7557" w:rsidRDefault="004A7557" w:rsidP="00C546A5">
      <w:pPr>
        <w:jc w:val="center"/>
        <w:rPr>
          <w:rFonts w:cstheme="minorHAnsi"/>
        </w:rPr>
      </w:pPr>
    </w:p>
    <w:p w14:paraId="0DCF6537" w14:textId="254A07E9" w:rsidR="00054442" w:rsidRDefault="00054442" w:rsidP="00C546A5">
      <w:pPr>
        <w:jc w:val="center"/>
        <w:rPr>
          <w:rFonts w:cstheme="minorHAnsi"/>
        </w:rPr>
      </w:pPr>
    </w:p>
    <w:p w14:paraId="686AA00E" w14:textId="1A84E7D4" w:rsidR="0036154B" w:rsidRPr="00A36551" w:rsidRDefault="00AF10FD" w:rsidP="008F5ECA">
      <w:pPr>
        <w:pStyle w:val="NoSpacing"/>
        <w:jc w:val="both"/>
        <w:rPr>
          <w:rFonts w:cstheme="minorHAnsi"/>
          <w:sz w:val="24"/>
        </w:rPr>
      </w:pPr>
      <w:r w:rsidRPr="00A36551">
        <w:rPr>
          <w:rFonts w:cstheme="minorHAnsi"/>
          <w:sz w:val="24"/>
        </w:rPr>
        <w:t xml:space="preserve">Volunteers and officials </w:t>
      </w:r>
      <w:r w:rsidR="002B4EED">
        <w:rPr>
          <w:rFonts w:cstheme="minorHAnsi"/>
          <w:sz w:val="24"/>
        </w:rPr>
        <w:t>are asked</w:t>
      </w:r>
      <w:r w:rsidRPr="00A36551">
        <w:rPr>
          <w:rFonts w:cstheme="minorHAnsi"/>
          <w:sz w:val="24"/>
        </w:rPr>
        <w:t xml:space="preserve"> to</w:t>
      </w:r>
      <w:r w:rsidR="002D08F6" w:rsidRPr="00A36551">
        <w:rPr>
          <w:rFonts w:cstheme="minorHAnsi"/>
          <w:sz w:val="24"/>
        </w:rPr>
        <w:t xml:space="preserve"> arrive 4</w:t>
      </w:r>
      <w:r w:rsidR="0036154B" w:rsidRPr="00A36551">
        <w:rPr>
          <w:rFonts w:cstheme="minorHAnsi"/>
          <w:sz w:val="24"/>
        </w:rPr>
        <w:t xml:space="preserve">0 minutes before </w:t>
      </w:r>
      <w:r w:rsidRPr="00A36551">
        <w:rPr>
          <w:rFonts w:cstheme="minorHAnsi"/>
          <w:sz w:val="24"/>
        </w:rPr>
        <w:t>their</w:t>
      </w:r>
      <w:r w:rsidR="0036154B" w:rsidRPr="00A36551">
        <w:rPr>
          <w:rFonts w:cstheme="minorHAnsi"/>
          <w:sz w:val="24"/>
        </w:rPr>
        <w:t xml:space="preserve"> allocated session is due to start. </w:t>
      </w:r>
    </w:p>
    <w:p w14:paraId="5D8B3850" w14:textId="4DFE39CD" w:rsidR="0036154B" w:rsidRDefault="0036154B" w:rsidP="008F5ECA">
      <w:pPr>
        <w:pStyle w:val="NoSpacing"/>
        <w:jc w:val="both"/>
        <w:rPr>
          <w:rFonts w:cstheme="minorHAnsi"/>
          <w:color w:val="FF0000"/>
        </w:rPr>
      </w:pPr>
    </w:p>
    <w:p w14:paraId="2CFC5C98" w14:textId="77777777" w:rsidR="00AF10FD" w:rsidRPr="008A5916" w:rsidRDefault="00AF10FD" w:rsidP="008F5ECA">
      <w:pPr>
        <w:pStyle w:val="NoSpacing"/>
        <w:jc w:val="both"/>
        <w:rPr>
          <w:rFonts w:cstheme="minorHAnsi"/>
          <w:color w:val="FF0000"/>
        </w:rPr>
      </w:pPr>
    </w:p>
    <w:p w14:paraId="26103BB5" w14:textId="77777777" w:rsidR="00EB06F7" w:rsidRDefault="00EB06F7" w:rsidP="006F0954">
      <w:pPr>
        <w:pStyle w:val="Heading2"/>
        <w:jc w:val="center"/>
        <w:rPr>
          <w:rFonts w:asciiTheme="minorHAnsi" w:hAnsiTheme="minorHAnsi" w:cstheme="minorHAnsi"/>
          <w:color w:val="0070C0"/>
          <w:sz w:val="28"/>
          <w:szCs w:val="36"/>
        </w:rPr>
      </w:pPr>
    </w:p>
    <w:p w14:paraId="48825CB2" w14:textId="77777777" w:rsidR="00EB06F7" w:rsidRDefault="00EB06F7" w:rsidP="006F0954">
      <w:pPr>
        <w:pStyle w:val="Heading2"/>
        <w:jc w:val="center"/>
        <w:rPr>
          <w:rFonts w:asciiTheme="minorHAnsi" w:hAnsiTheme="minorHAnsi" w:cstheme="minorHAnsi"/>
          <w:color w:val="0070C0"/>
          <w:sz w:val="28"/>
          <w:szCs w:val="36"/>
        </w:rPr>
      </w:pPr>
    </w:p>
    <w:p w14:paraId="40FC3F3C" w14:textId="17D868F8" w:rsidR="00D56091" w:rsidRPr="00EB06F7" w:rsidRDefault="00D56091" w:rsidP="006F0954">
      <w:pPr>
        <w:pStyle w:val="Heading2"/>
        <w:jc w:val="center"/>
        <w:rPr>
          <w:rFonts w:asciiTheme="minorHAnsi" w:hAnsiTheme="minorHAnsi" w:cstheme="minorHAnsi"/>
          <w:color w:val="FF0000"/>
          <w:sz w:val="36"/>
          <w:szCs w:val="36"/>
        </w:rPr>
      </w:pPr>
      <w:r w:rsidRPr="00EB06F7">
        <w:rPr>
          <w:rFonts w:asciiTheme="minorHAnsi" w:hAnsiTheme="minorHAnsi" w:cstheme="minorHAnsi"/>
          <w:color w:val="0070C0"/>
          <w:sz w:val="36"/>
          <w:szCs w:val="36"/>
        </w:rPr>
        <w:t>Accommodati</w:t>
      </w:r>
      <w:r w:rsidR="002B4EED" w:rsidRPr="00EB06F7">
        <w:rPr>
          <w:rFonts w:asciiTheme="minorHAnsi" w:hAnsiTheme="minorHAnsi" w:cstheme="minorHAnsi"/>
          <w:color w:val="0070C0"/>
          <w:sz w:val="36"/>
          <w:szCs w:val="36"/>
        </w:rPr>
        <w:t>on and Expenses</w:t>
      </w:r>
      <w:r w:rsidR="00DC63C4" w:rsidRPr="00EB06F7">
        <w:rPr>
          <w:rFonts w:asciiTheme="minorHAnsi" w:hAnsiTheme="minorHAnsi" w:cstheme="minorHAnsi"/>
          <w:color w:val="0070C0"/>
          <w:sz w:val="36"/>
          <w:szCs w:val="36"/>
        </w:rPr>
        <w:t xml:space="preserve"> for Officials</w:t>
      </w:r>
    </w:p>
    <w:p w14:paraId="18436216" w14:textId="2EE745D3" w:rsidR="008A5916" w:rsidRPr="008A5916" w:rsidRDefault="008A5916" w:rsidP="00D56091">
      <w:pPr>
        <w:pStyle w:val="NoSpacing"/>
        <w:rPr>
          <w:rFonts w:cstheme="minorHAnsi"/>
          <w:color w:val="FF0000"/>
          <w:sz w:val="24"/>
          <w:szCs w:val="24"/>
        </w:rPr>
      </w:pPr>
    </w:p>
    <w:p w14:paraId="796E75A2" w14:textId="0AE16CFC" w:rsidR="008A5916" w:rsidRPr="008B763E" w:rsidRDefault="002B4EED" w:rsidP="00D56091">
      <w:pPr>
        <w:pStyle w:val="NoSpacing"/>
        <w:rPr>
          <w:rFonts w:cstheme="minorHAnsi"/>
          <w:sz w:val="24"/>
          <w:szCs w:val="24"/>
        </w:rPr>
      </w:pPr>
      <w:r w:rsidRPr="008B763E">
        <w:rPr>
          <w:rFonts w:cstheme="minorHAnsi"/>
          <w:sz w:val="24"/>
          <w:szCs w:val="24"/>
        </w:rPr>
        <w:t>Of</w:t>
      </w:r>
      <w:r w:rsidR="008A5916" w:rsidRPr="008B763E">
        <w:rPr>
          <w:rFonts w:cstheme="minorHAnsi"/>
          <w:sz w:val="24"/>
          <w:szCs w:val="24"/>
        </w:rPr>
        <w:t xml:space="preserve">ficials may request </w:t>
      </w:r>
      <w:r w:rsidRPr="008B763E">
        <w:rPr>
          <w:rFonts w:cstheme="minorHAnsi"/>
          <w:sz w:val="24"/>
          <w:szCs w:val="24"/>
        </w:rPr>
        <w:t>expenses according to</w:t>
      </w:r>
      <w:r w:rsidR="00B27B8D" w:rsidRPr="008B763E">
        <w:rPr>
          <w:rFonts w:cstheme="minorHAnsi"/>
          <w:sz w:val="24"/>
          <w:szCs w:val="24"/>
        </w:rPr>
        <w:t xml:space="preserve"> Swim England South East Travel &amp; Subsistence Expenses Policy. https://www.southeastswimming.org/wp-content/uploads/2015/08/Expenses-Policy-02-Nov-17-issue-5.pdf</w:t>
      </w:r>
    </w:p>
    <w:p w14:paraId="476AA3CE" w14:textId="104DF706" w:rsidR="00AF10FD" w:rsidRDefault="00AF10FD" w:rsidP="00D56091">
      <w:pPr>
        <w:pStyle w:val="NoSpacing"/>
        <w:rPr>
          <w:rFonts w:cstheme="minorHAnsi"/>
          <w:color w:val="FF0000"/>
          <w:sz w:val="24"/>
          <w:szCs w:val="24"/>
        </w:rPr>
      </w:pPr>
    </w:p>
    <w:p w14:paraId="1A0A5C87" w14:textId="1A8C5520" w:rsidR="00AF10FD" w:rsidRDefault="00AF10FD" w:rsidP="00D56091">
      <w:pPr>
        <w:pStyle w:val="NoSpacing"/>
        <w:rPr>
          <w:rFonts w:cstheme="minorHAnsi"/>
          <w:color w:val="FF0000"/>
          <w:sz w:val="24"/>
          <w:szCs w:val="24"/>
        </w:rPr>
      </w:pPr>
    </w:p>
    <w:p w14:paraId="65E0E04A" w14:textId="107D06C6" w:rsidR="00054442" w:rsidRDefault="00054442" w:rsidP="00D56091">
      <w:pPr>
        <w:pStyle w:val="NoSpacing"/>
        <w:rPr>
          <w:rFonts w:cstheme="minorHAnsi"/>
          <w:sz w:val="24"/>
          <w:szCs w:val="24"/>
        </w:rPr>
      </w:pPr>
    </w:p>
    <w:p w14:paraId="768C8B5C" w14:textId="6104A95F" w:rsidR="00DC63C4" w:rsidRPr="006F0954" w:rsidRDefault="00DC63C4" w:rsidP="00DC63C4">
      <w:pPr>
        <w:pStyle w:val="Heading1"/>
        <w:jc w:val="center"/>
        <w:rPr>
          <w:rFonts w:asciiTheme="minorHAnsi" w:hAnsiTheme="minorHAnsi" w:cstheme="minorHAnsi"/>
          <w:sz w:val="24"/>
          <w:szCs w:val="24"/>
        </w:rPr>
      </w:pPr>
      <w:bookmarkStart w:id="1" w:name="_Toc89082208"/>
      <w:r w:rsidRPr="006F0954">
        <w:rPr>
          <w:rFonts w:asciiTheme="minorHAnsi" w:hAnsiTheme="minorHAnsi" w:cstheme="minorHAnsi"/>
          <w:sz w:val="36"/>
          <w:szCs w:val="24"/>
        </w:rPr>
        <w:t>Radio use and Protocol</w:t>
      </w:r>
      <w:bookmarkEnd w:id="1"/>
      <w:r>
        <w:rPr>
          <w:rFonts w:asciiTheme="minorHAnsi" w:hAnsiTheme="minorHAnsi" w:cstheme="minorHAnsi"/>
          <w:sz w:val="36"/>
          <w:szCs w:val="24"/>
        </w:rPr>
        <w:t xml:space="preserve"> for Officials/Lead Marshal</w:t>
      </w:r>
    </w:p>
    <w:p w14:paraId="32BEE286" w14:textId="77777777" w:rsidR="00DC63C4" w:rsidRDefault="00DC63C4" w:rsidP="00DC63C4">
      <w:pPr>
        <w:pStyle w:val="NoSpacing"/>
        <w:spacing w:after="240"/>
        <w:jc w:val="both"/>
        <w:rPr>
          <w:rFonts w:cstheme="minorHAnsi"/>
          <w:sz w:val="24"/>
          <w:szCs w:val="24"/>
        </w:rPr>
      </w:pPr>
    </w:p>
    <w:p w14:paraId="08CB2D81" w14:textId="0F59CB46" w:rsidR="00DC63C4" w:rsidRPr="006F0954" w:rsidRDefault="00DC63C4" w:rsidP="00DC63C4">
      <w:pPr>
        <w:pStyle w:val="NoSpacing"/>
        <w:spacing w:after="240"/>
        <w:jc w:val="both"/>
        <w:rPr>
          <w:rFonts w:cstheme="minorHAnsi"/>
          <w:sz w:val="24"/>
          <w:szCs w:val="24"/>
        </w:rPr>
      </w:pPr>
      <w:r w:rsidRPr="006F0954">
        <w:rPr>
          <w:rFonts w:cstheme="minorHAnsi"/>
          <w:sz w:val="24"/>
          <w:szCs w:val="24"/>
        </w:rPr>
        <w:t>Radios will be in use for this event. The purpose of radios is to ensure prompt and accurate communication between the teams with whom, due to distance around the pool and facility, face</w:t>
      </w:r>
      <w:r>
        <w:rPr>
          <w:rFonts w:cstheme="minorHAnsi"/>
          <w:sz w:val="24"/>
          <w:szCs w:val="24"/>
        </w:rPr>
        <w:t>-to-</w:t>
      </w:r>
      <w:r w:rsidRPr="006F0954">
        <w:rPr>
          <w:rFonts w:cstheme="minorHAnsi"/>
          <w:sz w:val="24"/>
          <w:szCs w:val="24"/>
        </w:rPr>
        <w:t>face communication is difficult. At all times, radio use should</w:t>
      </w:r>
      <w:r w:rsidR="00AF1DF2">
        <w:rPr>
          <w:rFonts w:cstheme="minorHAnsi"/>
          <w:sz w:val="24"/>
          <w:szCs w:val="24"/>
        </w:rPr>
        <w:t xml:space="preserve"> be</w:t>
      </w:r>
      <w:r w:rsidRPr="006F0954">
        <w:rPr>
          <w:rFonts w:cstheme="minorHAnsi"/>
          <w:sz w:val="24"/>
          <w:szCs w:val="24"/>
        </w:rPr>
        <w:t xml:space="preserve"> professional, with no inappropriate language or comments.</w:t>
      </w:r>
    </w:p>
    <w:p w14:paraId="759D62AF" w14:textId="77777777" w:rsidR="00DC63C4" w:rsidRPr="006F0954" w:rsidRDefault="00DC63C4" w:rsidP="00DC63C4">
      <w:pPr>
        <w:pStyle w:val="NoSpacing"/>
        <w:spacing w:after="240"/>
        <w:jc w:val="both"/>
        <w:rPr>
          <w:rFonts w:cstheme="minorHAnsi"/>
          <w:sz w:val="24"/>
          <w:szCs w:val="24"/>
        </w:rPr>
      </w:pPr>
      <w:r w:rsidRPr="006F0954">
        <w:rPr>
          <w:rFonts w:cstheme="minorHAnsi"/>
          <w:sz w:val="24"/>
          <w:szCs w:val="24"/>
        </w:rPr>
        <w:t xml:space="preserve">Radios should always be used with a </w:t>
      </w:r>
      <w:proofErr w:type="gramStart"/>
      <w:r w:rsidRPr="006F0954">
        <w:rPr>
          <w:rFonts w:cstheme="minorHAnsi"/>
          <w:sz w:val="24"/>
          <w:szCs w:val="24"/>
        </w:rPr>
        <w:t>headset,</w:t>
      </w:r>
      <w:proofErr w:type="gramEnd"/>
      <w:r w:rsidRPr="006F0954">
        <w:rPr>
          <w:rFonts w:cstheme="minorHAnsi"/>
          <w:sz w:val="24"/>
          <w:szCs w:val="24"/>
        </w:rPr>
        <w:t xml:space="preserve"> this avoids private messages going public. Headsets are connected on the side of the radio, clipped to a shirt (this is a microphone) and an earpiece.</w:t>
      </w:r>
    </w:p>
    <w:p w14:paraId="31DFD5F3" w14:textId="77777777" w:rsidR="00DC63C4" w:rsidRPr="006F0954" w:rsidRDefault="00DC63C4" w:rsidP="00DC63C4">
      <w:pPr>
        <w:pStyle w:val="NoSpacing"/>
        <w:spacing w:after="240"/>
        <w:jc w:val="both"/>
        <w:rPr>
          <w:rFonts w:cstheme="minorHAnsi"/>
          <w:sz w:val="24"/>
          <w:szCs w:val="24"/>
        </w:rPr>
      </w:pPr>
      <w:r w:rsidRPr="006F0954">
        <w:rPr>
          <w:rFonts w:cstheme="minorHAnsi"/>
          <w:sz w:val="24"/>
          <w:szCs w:val="24"/>
        </w:rPr>
        <w:t>Radios should be used when necessary to contact team leads, users should operate as follows:</w:t>
      </w:r>
    </w:p>
    <w:p w14:paraId="731FA736" w14:textId="77777777" w:rsidR="00DC63C4" w:rsidRPr="006F0954" w:rsidRDefault="00DC63C4" w:rsidP="00DC63C4">
      <w:pPr>
        <w:pStyle w:val="NoSpacing"/>
        <w:spacing w:after="240"/>
        <w:jc w:val="both"/>
        <w:rPr>
          <w:rFonts w:cstheme="minorHAnsi"/>
          <w:sz w:val="24"/>
          <w:szCs w:val="24"/>
        </w:rPr>
      </w:pPr>
      <w:r w:rsidRPr="006F0954">
        <w:rPr>
          <w:rFonts w:cstheme="minorHAnsi"/>
          <w:sz w:val="24"/>
          <w:szCs w:val="24"/>
        </w:rPr>
        <w:t>Hold the sender button, located on the microphone, wait</w:t>
      </w:r>
      <w:r>
        <w:rPr>
          <w:rFonts w:cstheme="minorHAnsi"/>
          <w:sz w:val="24"/>
          <w:szCs w:val="24"/>
        </w:rPr>
        <w:t xml:space="preserve"> for</w:t>
      </w:r>
      <w:r w:rsidRPr="006F0954">
        <w:rPr>
          <w:rFonts w:cstheme="minorHAnsi"/>
          <w:sz w:val="24"/>
          <w:szCs w:val="24"/>
        </w:rPr>
        <w:t xml:space="preserve"> a second, speak clearly and slowly:</w:t>
      </w:r>
    </w:p>
    <w:p w14:paraId="205EBDF4" w14:textId="77777777" w:rsidR="00DC63C4" w:rsidRPr="006F0954" w:rsidRDefault="00DC63C4" w:rsidP="00DC63C4">
      <w:pPr>
        <w:pStyle w:val="NoSpacing"/>
        <w:jc w:val="both"/>
        <w:rPr>
          <w:rFonts w:cstheme="minorHAnsi"/>
          <w:sz w:val="24"/>
          <w:szCs w:val="24"/>
        </w:rPr>
      </w:pPr>
      <w:r w:rsidRPr="006F0954">
        <w:rPr>
          <w:rFonts w:cstheme="minorHAnsi"/>
          <w:sz w:val="24"/>
          <w:szCs w:val="24"/>
        </w:rPr>
        <w:t>User 1 ‘Announcer, Announcer, this is lead marshal’</w:t>
      </w:r>
    </w:p>
    <w:p w14:paraId="6DA9EC84" w14:textId="77777777" w:rsidR="00DC63C4" w:rsidRPr="006F0954" w:rsidRDefault="00DC63C4" w:rsidP="00DC63C4">
      <w:pPr>
        <w:pStyle w:val="NoSpacing"/>
        <w:jc w:val="both"/>
        <w:rPr>
          <w:rFonts w:cstheme="minorHAnsi"/>
          <w:sz w:val="24"/>
          <w:szCs w:val="24"/>
        </w:rPr>
      </w:pPr>
      <w:r w:rsidRPr="006F0954">
        <w:rPr>
          <w:rFonts w:cstheme="minorHAnsi"/>
          <w:sz w:val="24"/>
          <w:szCs w:val="24"/>
        </w:rPr>
        <w:t>WAIT FOR RESPONSE – REPEAT IF NECESSARY</w:t>
      </w:r>
    </w:p>
    <w:p w14:paraId="2AE36A9B" w14:textId="77777777" w:rsidR="00DC63C4" w:rsidRPr="006F0954" w:rsidRDefault="00DC63C4" w:rsidP="00DC63C4">
      <w:pPr>
        <w:pStyle w:val="NoSpacing"/>
        <w:jc w:val="both"/>
        <w:rPr>
          <w:rFonts w:cstheme="minorHAnsi"/>
          <w:sz w:val="24"/>
          <w:szCs w:val="24"/>
        </w:rPr>
      </w:pPr>
      <w:r w:rsidRPr="006F0954">
        <w:rPr>
          <w:rFonts w:cstheme="minorHAnsi"/>
          <w:sz w:val="24"/>
          <w:szCs w:val="24"/>
        </w:rPr>
        <w:t>User 2 ‘Lead Marshal, this is announcer, proceed’</w:t>
      </w:r>
    </w:p>
    <w:p w14:paraId="717D9073" w14:textId="67D59F1E" w:rsidR="00DC63C4" w:rsidRPr="006F0954" w:rsidRDefault="00DC63C4" w:rsidP="00DC63C4">
      <w:pPr>
        <w:pStyle w:val="NoSpacing"/>
        <w:jc w:val="both"/>
        <w:rPr>
          <w:rFonts w:cstheme="minorHAnsi"/>
          <w:sz w:val="24"/>
          <w:szCs w:val="24"/>
        </w:rPr>
      </w:pPr>
      <w:r w:rsidRPr="006F0954">
        <w:rPr>
          <w:rFonts w:cstheme="minorHAnsi"/>
          <w:sz w:val="24"/>
          <w:szCs w:val="24"/>
        </w:rPr>
        <w:t>User 1 ‘Announcer please ask heats 1 to 6 of the boys 50m free to come to marshal</w:t>
      </w:r>
      <w:r w:rsidR="00C649EA">
        <w:rPr>
          <w:rFonts w:cstheme="minorHAnsi"/>
          <w:sz w:val="24"/>
          <w:szCs w:val="24"/>
        </w:rPr>
        <w:t>l</w:t>
      </w:r>
      <w:r w:rsidRPr="006F0954">
        <w:rPr>
          <w:rFonts w:cstheme="minorHAnsi"/>
          <w:sz w:val="24"/>
          <w:szCs w:val="24"/>
        </w:rPr>
        <w:t>ing’</w:t>
      </w:r>
    </w:p>
    <w:p w14:paraId="791B8B4D" w14:textId="77777777" w:rsidR="00DC63C4" w:rsidRPr="006F0954" w:rsidRDefault="00DC63C4" w:rsidP="00DC63C4">
      <w:pPr>
        <w:pStyle w:val="NoSpacing"/>
        <w:spacing w:after="240"/>
        <w:jc w:val="both"/>
        <w:rPr>
          <w:rFonts w:cstheme="minorHAnsi"/>
          <w:sz w:val="24"/>
          <w:szCs w:val="24"/>
        </w:rPr>
      </w:pPr>
      <w:r w:rsidRPr="006F0954">
        <w:rPr>
          <w:rFonts w:cstheme="minorHAnsi"/>
          <w:sz w:val="24"/>
          <w:szCs w:val="24"/>
        </w:rPr>
        <w:t>User 2 ‘Received, over’</w:t>
      </w:r>
    </w:p>
    <w:p w14:paraId="30BC0F2C" w14:textId="77777777" w:rsidR="00DC63C4" w:rsidRPr="006F0954" w:rsidRDefault="00DC63C4" w:rsidP="00DC63C4">
      <w:pPr>
        <w:pStyle w:val="NoSpacing"/>
        <w:spacing w:after="240"/>
        <w:jc w:val="both"/>
        <w:rPr>
          <w:rFonts w:cstheme="minorHAnsi"/>
          <w:sz w:val="24"/>
          <w:szCs w:val="24"/>
        </w:rPr>
      </w:pPr>
      <w:r w:rsidRPr="006F0954">
        <w:rPr>
          <w:rFonts w:cstheme="minorHAnsi"/>
          <w:sz w:val="24"/>
          <w:szCs w:val="24"/>
        </w:rPr>
        <w:t>At the end of your allocated session please return the radio to where you collected it from to allow it to charge ready to be used again.</w:t>
      </w:r>
    </w:p>
    <w:p w14:paraId="277993C7" w14:textId="7E26F575" w:rsidR="00DC63C4" w:rsidRDefault="00DC63C4" w:rsidP="00D56091">
      <w:pPr>
        <w:pStyle w:val="NoSpacing"/>
        <w:rPr>
          <w:rFonts w:cstheme="minorHAnsi"/>
          <w:sz w:val="24"/>
          <w:szCs w:val="24"/>
        </w:rPr>
      </w:pPr>
    </w:p>
    <w:p w14:paraId="37A3843D" w14:textId="1714E005" w:rsidR="00DC63C4" w:rsidRDefault="00DC63C4" w:rsidP="00D56091">
      <w:pPr>
        <w:pStyle w:val="NoSpacing"/>
        <w:rPr>
          <w:rFonts w:cstheme="minorHAnsi"/>
          <w:sz w:val="24"/>
          <w:szCs w:val="24"/>
        </w:rPr>
      </w:pPr>
    </w:p>
    <w:p w14:paraId="16E2DAB6" w14:textId="643FB142" w:rsidR="00DC63C4" w:rsidRDefault="00DC63C4" w:rsidP="00D56091">
      <w:pPr>
        <w:pStyle w:val="NoSpacing"/>
        <w:rPr>
          <w:rFonts w:cstheme="minorHAnsi"/>
          <w:sz w:val="24"/>
          <w:szCs w:val="24"/>
        </w:rPr>
      </w:pPr>
    </w:p>
    <w:p w14:paraId="7A800F88" w14:textId="1DE0DD74" w:rsidR="00EB06F7" w:rsidRDefault="00EB06F7" w:rsidP="00D56091">
      <w:pPr>
        <w:pStyle w:val="NoSpacing"/>
        <w:rPr>
          <w:rFonts w:cstheme="minorHAnsi"/>
          <w:sz w:val="24"/>
          <w:szCs w:val="24"/>
        </w:rPr>
      </w:pPr>
    </w:p>
    <w:p w14:paraId="569C6728" w14:textId="77777777" w:rsidR="00EB06F7" w:rsidRDefault="00EB06F7" w:rsidP="00D56091">
      <w:pPr>
        <w:pStyle w:val="NoSpacing"/>
        <w:rPr>
          <w:rFonts w:cstheme="minorHAnsi"/>
          <w:sz w:val="24"/>
          <w:szCs w:val="24"/>
        </w:rPr>
      </w:pPr>
    </w:p>
    <w:p w14:paraId="56C68E42" w14:textId="48E40C09" w:rsidR="0036154B" w:rsidRDefault="005E3993" w:rsidP="00DC63C4">
      <w:pPr>
        <w:pStyle w:val="Heading1"/>
        <w:jc w:val="center"/>
        <w:rPr>
          <w:rFonts w:asciiTheme="minorHAnsi" w:hAnsiTheme="minorHAnsi" w:cstheme="minorHAnsi"/>
          <w:sz w:val="36"/>
        </w:rPr>
      </w:pPr>
      <w:r w:rsidRPr="00165662">
        <w:rPr>
          <w:rFonts w:asciiTheme="minorHAnsi" w:hAnsiTheme="minorHAnsi" w:cstheme="minorHAnsi"/>
          <w:sz w:val="36"/>
        </w:rPr>
        <w:lastRenderedPageBreak/>
        <w:t>Be</w:t>
      </w:r>
      <w:r w:rsidR="0036154B" w:rsidRPr="00165662">
        <w:rPr>
          <w:rFonts w:asciiTheme="minorHAnsi" w:hAnsiTheme="minorHAnsi" w:cstheme="minorHAnsi"/>
          <w:sz w:val="36"/>
        </w:rPr>
        <w:t>havio</w:t>
      </w:r>
      <w:r w:rsidR="009F3695">
        <w:rPr>
          <w:rFonts w:asciiTheme="minorHAnsi" w:hAnsiTheme="minorHAnsi" w:cstheme="minorHAnsi"/>
          <w:sz w:val="36"/>
        </w:rPr>
        <w:t>u</w:t>
      </w:r>
      <w:r w:rsidR="0036154B" w:rsidRPr="00165662">
        <w:rPr>
          <w:rFonts w:asciiTheme="minorHAnsi" w:hAnsiTheme="minorHAnsi" w:cstheme="minorHAnsi"/>
          <w:sz w:val="36"/>
        </w:rPr>
        <w:t>r and Code of Conduct</w:t>
      </w:r>
    </w:p>
    <w:p w14:paraId="6FAE982C" w14:textId="1810C733" w:rsidR="009F3695" w:rsidRDefault="009F3695" w:rsidP="009F3695"/>
    <w:p w14:paraId="378CAF8E" w14:textId="24EEE803" w:rsidR="009F3695" w:rsidRPr="008D31D0" w:rsidRDefault="009F3695" w:rsidP="009F3695">
      <w:pPr>
        <w:pStyle w:val="NoSpacing"/>
        <w:jc w:val="both"/>
        <w:rPr>
          <w:rFonts w:cstheme="minorHAnsi"/>
          <w:b/>
          <w:bCs/>
        </w:rPr>
      </w:pPr>
      <w:r w:rsidRPr="008D31D0">
        <w:rPr>
          <w:rFonts w:cstheme="minorHAnsi"/>
          <w:b/>
          <w:bCs/>
          <w:sz w:val="24"/>
          <w:szCs w:val="24"/>
        </w:rPr>
        <w:t xml:space="preserve">By arriving at the </w:t>
      </w:r>
      <w:proofErr w:type="gramStart"/>
      <w:r w:rsidRPr="008D31D0">
        <w:rPr>
          <w:rFonts w:cstheme="minorHAnsi"/>
          <w:b/>
          <w:bCs/>
          <w:sz w:val="24"/>
          <w:szCs w:val="24"/>
        </w:rPr>
        <w:t>event</w:t>
      </w:r>
      <w:proofErr w:type="gramEnd"/>
      <w:r w:rsidRPr="008D31D0">
        <w:rPr>
          <w:rFonts w:cstheme="minorHAnsi"/>
          <w:b/>
          <w:bCs/>
          <w:sz w:val="24"/>
          <w:szCs w:val="24"/>
        </w:rPr>
        <w:t xml:space="preserve"> it is assumed that you acknowledge and agree that you have read the Code of Conduct </w:t>
      </w:r>
      <w:r>
        <w:rPr>
          <w:rFonts w:cstheme="minorHAnsi"/>
          <w:b/>
          <w:bCs/>
          <w:sz w:val="24"/>
          <w:szCs w:val="24"/>
        </w:rPr>
        <w:t xml:space="preserve">below </w:t>
      </w:r>
      <w:r w:rsidRPr="008D31D0">
        <w:rPr>
          <w:rFonts w:cstheme="minorHAnsi"/>
          <w:b/>
          <w:bCs/>
          <w:sz w:val="24"/>
          <w:szCs w:val="24"/>
        </w:rPr>
        <w:t>and agree to adhere to it at all times</w:t>
      </w:r>
      <w:r w:rsidRPr="008D31D0">
        <w:rPr>
          <w:rFonts w:cstheme="minorHAnsi"/>
          <w:b/>
          <w:bCs/>
        </w:rPr>
        <w:t>.</w:t>
      </w:r>
    </w:p>
    <w:p w14:paraId="56B6A2B4" w14:textId="77777777" w:rsidR="009F3695" w:rsidRPr="009F3695" w:rsidRDefault="009F3695" w:rsidP="009F3695"/>
    <w:p w14:paraId="1A4C5372" w14:textId="5D12A7D2" w:rsidR="0036154B" w:rsidRDefault="0036154B" w:rsidP="008F5ECA">
      <w:pPr>
        <w:pStyle w:val="NoSpacing"/>
        <w:jc w:val="both"/>
        <w:rPr>
          <w:rFonts w:cstheme="minorHAnsi"/>
          <w:sz w:val="24"/>
          <w:szCs w:val="24"/>
        </w:rPr>
      </w:pPr>
      <w:r w:rsidRPr="00165662">
        <w:rPr>
          <w:rFonts w:cstheme="minorHAnsi"/>
          <w:sz w:val="24"/>
          <w:szCs w:val="24"/>
        </w:rPr>
        <w:t>Thank you for volunteering your time to support this event</w:t>
      </w:r>
      <w:r w:rsidR="00636A36">
        <w:rPr>
          <w:rFonts w:cstheme="minorHAnsi"/>
          <w:sz w:val="24"/>
          <w:szCs w:val="24"/>
        </w:rPr>
        <w:t>;</w:t>
      </w:r>
      <w:r w:rsidRPr="00165662">
        <w:rPr>
          <w:rFonts w:cstheme="minorHAnsi"/>
          <w:sz w:val="24"/>
          <w:szCs w:val="24"/>
        </w:rPr>
        <w:t xml:space="preserve"> your time is valued by the </w:t>
      </w:r>
      <w:r w:rsidR="00A5189C">
        <w:rPr>
          <w:rFonts w:cstheme="minorHAnsi"/>
          <w:sz w:val="24"/>
          <w:szCs w:val="24"/>
        </w:rPr>
        <w:t xml:space="preserve">organising </w:t>
      </w:r>
      <w:r w:rsidRPr="00165662">
        <w:rPr>
          <w:rFonts w:cstheme="minorHAnsi"/>
          <w:sz w:val="24"/>
          <w:szCs w:val="24"/>
        </w:rPr>
        <w:t xml:space="preserve">team </w:t>
      </w:r>
      <w:r w:rsidR="00A5189C">
        <w:rPr>
          <w:rFonts w:cstheme="minorHAnsi"/>
          <w:sz w:val="24"/>
          <w:szCs w:val="24"/>
        </w:rPr>
        <w:t xml:space="preserve">at DSS-GB </w:t>
      </w:r>
      <w:r w:rsidRPr="00165662">
        <w:rPr>
          <w:rFonts w:cstheme="minorHAnsi"/>
          <w:sz w:val="24"/>
          <w:szCs w:val="24"/>
        </w:rPr>
        <w:t xml:space="preserve">and those attending the competition. To ensure we preserve the reputation and integrity of our events please read the </w:t>
      </w:r>
      <w:r w:rsidR="00636A36">
        <w:rPr>
          <w:rFonts w:cstheme="minorHAnsi"/>
          <w:sz w:val="24"/>
          <w:szCs w:val="24"/>
        </w:rPr>
        <w:t>following C</w:t>
      </w:r>
      <w:r w:rsidRPr="00165662">
        <w:rPr>
          <w:rFonts w:cstheme="minorHAnsi"/>
          <w:sz w:val="24"/>
          <w:szCs w:val="24"/>
        </w:rPr>
        <w:t xml:space="preserve">ode of </w:t>
      </w:r>
      <w:r w:rsidR="00636A36">
        <w:rPr>
          <w:rFonts w:cstheme="minorHAnsi"/>
          <w:sz w:val="24"/>
          <w:szCs w:val="24"/>
        </w:rPr>
        <w:t>C</w:t>
      </w:r>
      <w:r w:rsidRPr="00165662">
        <w:rPr>
          <w:rFonts w:cstheme="minorHAnsi"/>
          <w:sz w:val="24"/>
          <w:szCs w:val="24"/>
        </w:rPr>
        <w:t xml:space="preserve">onduct. Volunteers and officials attending this event, do so in agreement and acknowledgment of the </w:t>
      </w:r>
      <w:r w:rsidR="00636A36">
        <w:rPr>
          <w:rFonts w:cstheme="minorHAnsi"/>
          <w:sz w:val="24"/>
          <w:szCs w:val="24"/>
        </w:rPr>
        <w:t>British Down Syndrome Swimming Championships</w:t>
      </w:r>
      <w:r w:rsidRPr="00165662">
        <w:rPr>
          <w:rFonts w:cstheme="minorHAnsi"/>
          <w:sz w:val="24"/>
          <w:szCs w:val="24"/>
        </w:rPr>
        <w:t xml:space="preserve"> Code of Conduct </w:t>
      </w:r>
      <w:r w:rsidR="00636A36">
        <w:rPr>
          <w:rFonts w:cstheme="minorHAnsi"/>
          <w:sz w:val="24"/>
          <w:szCs w:val="24"/>
        </w:rPr>
        <w:t xml:space="preserve">for Official and Volunteers </w:t>
      </w:r>
      <w:r w:rsidRPr="00165662">
        <w:rPr>
          <w:rFonts w:cstheme="minorHAnsi"/>
          <w:sz w:val="24"/>
          <w:szCs w:val="24"/>
        </w:rPr>
        <w:t>as seen below:</w:t>
      </w:r>
    </w:p>
    <w:p w14:paraId="03E1EFD2" w14:textId="77777777" w:rsidR="00263C4D" w:rsidRDefault="00263C4D" w:rsidP="00263C4D">
      <w:pPr>
        <w:pStyle w:val="BodyA"/>
        <w:rPr>
          <w:rFonts w:ascii="Calibri" w:hAnsi="Calibri" w:cs="Calibri"/>
          <w:b/>
          <w:color w:val="002E8A"/>
          <w:sz w:val="28"/>
          <w:szCs w:val="28"/>
          <w:u w:val="single"/>
        </w:rPr>
      </w:pPr>
    </w:p>
    <w:p w14:paraId="0DB9FC86" w14:textId="77777777" w:rsidR="00263C4D" w:rsidRPr="0066760A" w:rsidRDefault="00263C4D" w:rsidP="00263C4D">
      <w:pPr>
        <w:pStyle w:val="BodyA"/>
        <w:rPr>
          <w:rFonts w:ascii="Calibri" w:hAnsi="Calibri" w:cs="Calibri"/>
          <w:b/>
          <w:color w:val="auto"/>
          <w:sz w:val="24"/>
          <w:szCs w:val="24"/>
        </w:rPr>
      </w:pPr>
      <w:r w:rsidRPr="0066760A">
        <w:rPr>
          <w:rFonts w:ascii="Calibri" w:hAnsi="Calibri" w:cs="Calibri"/>
          <w:b/>
          <w:color w:val="auto"/>
          <w:sz w:val="24"/>
          <w:szCs w:val="24"/>
        </w:rPr>
        <w:t>For best practice, please refer to the Swim England Handbook, its Code of Ethics</w:t>
      </w:r>
      <w:r>
        <w:rPr>
          <w:rFonts w:ascii="Calibri" w:hAnsi="Calibri" w:cs="Calibri"/>
          <w:b/>
          <w:color w:val="auto"/>
          <w:sz w:val="24"/>
          <w:szCs w:val="24"/>
        </w:rPr>
        <w:t>,</w:t>
      </w:r>
      <w:r w:rsidRPr="0066760A">
        <w:rPr>
          <w:rFonts w:ascii="Calibri" w:hAnsi="Calibri" w:cs="Calibri"/>
          <w:b/>
          <w:color w:val="auto"/>
          <w:sz w:val="24"/>
          <w:szCs w:val="24"/>
        </w:rPr>
        <w:t xml:space="preserve"> </w:t>
      </w:r>
      <w:r>
        <w:rPr>
          <w:rFonts w:ascii="Calibri" w:hAnsi="Calibri" w:cs="Calibri"/>
          <w:b/>
          <w:color w:val="auto"/>
          <w:sz w:val="24"/>
          <w:szCs w:val="24"/>
        </w:rPr>
        <w:t>its</w:t>
      </w:r>
      <w:r w:rsidRPr="0066760A">
        <w:rPr>
          <w:rFonts w:ascii="Calibri" w:hAnsi="Calibri" w:cs="Calibri"/>
          <w:b/>
          <w:color w:val="auto"/>
          <w:sz w:val="24"/>
          <w:szCs w:val="24"/>
        </w:rPr>
        <w:t xml:space="preserve"> Equality </w:t>
      </w:r>
      <w:r>
        <w:rPr>
          <w:rFonts w:ascii="Calibri" w:hAnsi="Calibri" w:cs="Calibri"/>
          <w:b/>
          <w:color w:val="auto"/>
          <w:sz w:val="24"/>
          <w:szCs w:val="24"/>
        </w:rPr>
        <w:t>and Diversity Policy, and</w:t>
      </w:r>
      <w:r w:rsidRPr="0066760A">
        <w:rPr>
          <w:rFonts w:ascii="Calibri" w:hAnsi="Calibri" w:cs="Calibri"/>
          <w:b/>
          <w:color w:val="auto"/>
          <w:sz w:val="24"/>
          <w:szCs w:val="24"/>
        </w:rPr>
        <w:t xml:space="preserve"> </w:t>
      </w:r>
      <w:proofErr w:type="spellStart"/>
      <w:r w:rsidRPr="0066760A">
        <w:rPr>
          <w:rFonts w:ascii="Calibri" w:hAnsi="Calibri" w:cs="Calibri"/>
          <w:b/>
          <w:color w:val="auto"/>
          <w:sz w:val="24"/>
          <w:szCs w:val="24"/>
        </w:rPr>
        <w:t>Wavepower</w:t>
      </w:r>
      <w:proofErr w:type="spellEnd"/>
      <w:r w:rsidRPr="0066760A">
        <w:rPr>
          <w:rFonts w:ascii="Calibri" w:hAnsi="Calibri" w:cs="Calibri"/>
          <w:b/>
          <w:color w:val="auto"/>
          <w:sz w:val="24"/>
          <w:szCs w:val="24"/>
        </w:rPr>
        <w:t>.</w:t>
      </w:r>
    </w:p>
    <w:p w14:paraId="33194641" w14:textId="77777777" w:rsidR="00263C4D" w:rsidRDefault="00263C4D" w:rsidP="00263C4D">
      <w:pPr>
        <w:pStyle w:val="BodyA"/>
        <w:rPr>
          <w:rFonts w:ascii="Calibri" w:hAnsi="Calibri" w:cs="Calibri"/>
          <w:b/>
          <w:color w:val="002E8A"/>
          <w:sz w:val="24"/>
          <w:szCs w:val="24"/>
        </w:rPr>
      </w:pPr>
    </w:p>
    <w:p w14:paraId="474B2540" w14:textId="77777777" w:rsidR="00C80DF8" w:rsidRDefault="00C80DF8" w:rsidP="00263C4D">
      <w:pPr>
        <w:pStyle w:val="BodyA"/>
        <w:rPr>
          <w:rFonts w:ascii="Calibri" w:hAnsi="Calibri" w:cs="Calibri"/>
          <w:b/>
          <w:color w:val="002E8A"/>
          <w:sz w:val="24"/>
          <w:szCs w:val="24"/>
          <w:u w:val="single"/>
        </w:rPr>
      </w:pPr>
    </w:p>
    <w:p w14:paraId="6BA8EE34" w14:textId="64590CC1" w:rsidR="00263C4D" w:rsidRPr="00732A0E" w:rsidRDefault="00636A36" w:rsidP="00263C4D">
      <w:pPr>
        <w:pStyle w:val="BodyA"/>
        <w:rPr>
          <w:rFonts w:ascii="Calibri" w:hAnsi="Calibri" w:cs="Calibri"/>
          <w:b/>
          <w:color w:val="002E8A"/>
          <w:sz w:val="24"/>
          <w:szCs w:val="24"/>
          <w:u w:val="single"/>
        </w:rPr>
      </w:pPr>
      <w:r>
        <w:rPr>
          <w:rFonts w:ascii="Calibri" w:hAnsi="Calibri" w:cs="Calibri"/>
          <w:b/>
          <w:color w:val="002E8A"/>
          <w:sz w:val="24"/>
          <w:szCs w:val="24"/>
          <w:u w:val="single"/>
        </w:rPr>
        <w:t>O</w:t>
      </w:r>
      <w:r w:rsidR="00263C4D" w:rsidRPr="0066760A">
        <w:rPr>
          <w:rFonts w:ascii="Calibri" w:hAnsi="Calibri" w:cs="Calibri"/>
          <w:b/>
          <w:color w:val="002E8A"/>
          <w:sz w:val="24"/>
          <w:szCs w:val="24"/>
          <w:u w:val="single"/>
        </w:rPr>
        <w:t>fficial</w:t>
      </w:r>
      <w:r w:rsidR="00263C4D">
        <w:rPr>
          <w:rFonts w:ascii="Calibri" w:hAnsi="Calibri" w:cs="Calibri"/>
          <w:b/>
          <w:color w:val="002E8A"/>
          <w:sz w:val="24"/>
          <w:szCs w:val="24"/>
          <w:u w:val="single"/>
        </w:rPr>
        <w:t>s</w:t>
      </w:r>
      <w:r w:rsidR="00263C4D" w:rsidRPr="0066760A">
        <w:rPr>
          <w:rFonts w:ascii="Calibri" w:hAnsi="Calibri" w:cs="Calibri"/>
          <w:b/>
          <w:color w:val="002E8A"/>
          <w:sz w:val="24"/>
          <w:szCs w:val="24"/>
          <w:u w:val="single"/>
        </w:rPr>
        <w:t xml:space="preserve"> and volunteers must:</w:t>
      </w:r>
    </w:p>
    <w:p w14:paraId="4AC734F4" w14:textId="77777777" w:rsidR="00263C4D" w:rsidRDefault="00263C4D" w:rsidP="00263C4D">
      <w:pPr>
        <w:pStyle w:val="BodyA"/>
        <w:rPr>
          <w:rFonts w:ascii="Calibri" w:hAnsi="Calibri" w:cs="Calibri"/>
          <w:color w:val="auto"/>
        </w:rPr>
      </w:pPr>
    </w:p>
    <w:p w14:paraId="57475C6A" w14:textId="5B297A87"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Treat </w:t>
      </w:r>
      <w:r w:rsidR="0061417F">
        <w:rPr>
          <w:rFonts w:ascii="Calibri" w:hAnsi="Calibri" w:cs="Calibri"/>
          <w:color w:val="auto"/>
          <w:sz w:val="24"/>
          <w:szCs w:val="24"/>
        </w:rPr>
        <w:t xml:space="preserve">everyone </w:t>
      </w:r>
      <w:r w:rsidR="00636A36" w:rsidRPr="00923A19">
        <w:rPr>
          <w:rFonts w:ascii="Calibri" w:hAnsi="Calibri" w:cs="Calibri"/>
          <w:color w:val="auto"/>
          <w:sz w:val="24"/>
          <w:szCs w:val="24"/>
        </w:rPr>
        <w:t>at the British Down Syndrome Swimming Championships</w:t>
      </w:r>
      <w:r w:rsidRPr="00923A19">
        <w:rPr>
          <w:rFonts w:ascii="Calibri" w:hAnsi="Calibri" w:cs="Calibri"/>
          <w:color w:val="auto"/>
          <w:sz w:val="24"/>
          <w:szCs w:val="24"/>
        </w:rPr>
        <w:t xml:space="preserve"> with due dignity and respect and recognise their varying needs and abilities within the context of the sport.</w:t>
      </w:r>
    </w:p>
    <w:p w14:paraId="67B13E4C" w14:textId="4E2D8F31"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Treat everyone equally and never </w:t>
      </w:r>
      <w:proofErr w:type="gramStart"/>
      <w:r w:rsidRPr="00923A19">
        <w:rPr>
          <w:rFonts w:ascii="Calibri" w:hAnsi="Calibri" w:cs="Calibri"/>
          <w:color w:val="auto"/>
          <w:sz w:val="24"/>
          <w:szCs w:val="24"/>
        </w:rPr>
        <w:t>discriminate</w:t>
      </w:r>
      <w:proofErr w:type="gramEnd"/>
      <w:r w:rsidRPr="00923A19">
        <w:rPr>
          <w:rFonts w:ascii="Calibri" w:hAnsi="Calibri" w:cs="Calibri"/>
          <w:color w:val="auto"/>
          <w:sz w:val="24"/>
          <w:szCs w:val="24"/>
        </w:rPr>
        <w:t xml:space="preserve"> against another person on any grounds including that of age, sexual orientation, gender, faith, </w:t>
      </w:r>
      <w:r w:rsidR="0061417F">
        <w:rPr>
          <w:rFonts w:ascii="Calibri" w:hAnsi="Calibri" w:cs="Calibri"/>
          <w:color w:val="auto"/>
          <w:sz w:val="24"/>
          <w:szCs w:val="24"/>
        </w:rPr>
        <w:t xml:space="preserve">disability, </w:t>
      </w:r>
      <w:r w:rsidRPr="00923A19">
        <w:rPr>
          <w:rFonts w:ascii="Calibri" w:hAnsi="Calibri" w:cs="Calibri"/>
          <w:color w:val="auto"/>
          <w:sz w:val="24"/>
          <w:szCs w:val="24"/>
        </w:rPr>
        <w:t>ethnic origin or nationality.</w:t>
      </w:r>
    </w:p>
    <w:p w14:paraId="15AFEA1D" w14:textId="0CF715B5"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Understand that the use of inappropriate or abusive language, bullying, harassment or physical violence will not be tolerated </w:t>
      </w:r>
      <w:r w:rsidR="0061417F">
        <w:rPr>
          <w:rFonts w:ascii="Calibri" w:hAnsi="Calibri" w:cs="Calibri"/>
          <w:color w:val="auto"/>
          <w:sz w:val="24"/>
          <w:szCs w:val="24"/>
        </w:rPr>
        <w:t xml:space="preserve">and could result </w:t>
      </w:r>
      <w:r w:rsidR="009F3695">
        <w:rPr>
          <w:rFonts w:ascii="Calibri" w:hAnsi="Calibri" w:cs="Calibri"/>
          <w:color w:val="auto"/>
          <w:sz w:val="24"/>
          <w:szCs w:val="24"/>
        </w:rPr>
        <w:t>in</w:t>
      </w:r>
      <w:r w:rsidR="0061417F">
        <w:rPr>
          <w:rFonts w:ascii="Calibri" w:hAnsi="Calibri" w:cs="Calibri"/>
          <w:color w:val="auto"/>
          <w:sz w:val="24"/>
          <w:szCs w:val="24"/>
        </w:rPr>
        <w:t xml:space="preserve"> your removal from the premises at your expense.</w:t>
      </w:r>
    </w:p>
    <w:p w14:paraId="18B521B8" w14:textId="77777777"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Consistently display high standards of behaviour and appearance.</w:t>
      </w:r>
    </w:p>
    <w:p w14:paraId="34E88D7A" w14:textId="6B7FB467" w:rsidR="00263C4D" w:rsidRPr="00A5189C" w:rsidRDefault="00263C4D" w:rsidP="00A5189C">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Adhere fully to the role and job description as outlined by </w:t>
      </w:r>
      <w:r w:rsidR="00923A19" w:rsidRPr="00923A19">
        <w:rPr>
          <w:rFonts w:ascii="Calibri" w:hAnsi="Calibri" w:cs="Calibri"/>
          <w:color w:val="auto"/>
          <w:sz w:val="24"/>
          <w:szCs w:val="24"/>
        </w:rPr>
        <w:t xml:space="preserve">the gala </w:t>
      </w:r>
      <w:proofErr w:type="spellStart"/>
      <w:r w:rsidR="00923A19" w:rsidRPr="00923A19">
        <w:rPr>
          <w:rFonts w:ascii="Calibri" w:hAnsi="Calibri" w:cs="Calibri"/>
          <w:color w:val="auto"/>
          <w:sz w:val="24"/>
          <w:szCs w:val="24"/>
        </w:rPr>
        <w:t>organiser</w:t>
      </w:r>
      <w:proofErr w:type="spellEnd"/>
      <w:r w:rsidRPr="00923A19">
        <w:rPr>
          <w:rFonts w:ascii="Calibri" w:hAnsi="Calibri" w:cs="Calibri"/>
          <w:color w:val="auto"/>
          <w:sz w:val="24"/>
          <w:szCs w:val="24"/>
        </w:rPr>
        <w:t xml:space="preserve"> and never use that role to gain </w:t>
      </w:r>
      <w:proofErr w:type="spellStart"/>
      <w:r w:rsidRPr="00923A19">
        <w:rPr>
          <w:rFonts w:ascii="Calibri" w:hAnsi="Calibri" w:cs="Calibri"/>
          <w:color w:val="auto"/>
          <w:sz w:val="24"/>
          <w:szCs w:val="24"/>
        </w:rPr>
        <w:t>favour</w:t>
      </w:r>
      <w:proofErr w:type="spellEnd"/>
      <w:r w:rsidRPr="00923A19">
        <w:rPr>
          <w:rFonts w:ascii="Calibri" w:hAnsi="Calibri" w:cs="Calibri"/>
          <w:color w:val="auto"/>
          <w:sz w:val="24"/>
          <w:szCs w:val="24"/>
        </w:rPr>
        <w:t xml:space="preserve"> for yourself or any </w:t>
      </w:r>
      <w:r w:rsidR="0061417F">
        <w:rPr>
          <w:rFonts w:ascii="Calibri" w:hAnsi="Calibri" w:cs="Calibri"/>
          <w:color w:val="auto"/>
          <w:sz w:val="24"/>
          <w:szCs w:val="24"/>
        </w:rPr>
        <w:t>competitor</w:t>
      </w:r>
      <w:r w:rsidRPr="00923A19">
        <w:rPr>
          <w:rFonts w:ascii="Calibri" w:hAnsi="Calibri" w:cs="Calibri"/>
          <w:color w:val="auto"/>
          <w:sz w:val="24"/>
          <w:szCs w:val="24"/>
        </w:rPr>
        <w:t>.</w:t>
      </w:r>
    </w:p>
    <w:p w14:paraId="58883EFC" w14:textId="27DF3307"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Encourage and guide </w:t>
      </w:r>
      <w:r w:rsidR="0061417F">
        <w:rPr>
          <w:rFonts w:ascii="Calibri" w:hAnsi="Calibri" w:cs="Calibri"/>
          <w:color w:val="auto"/>
          <w:sz w:val="24"/>
          <w:szCs w:val="24"/>
        </w:rPr>
        <w:t xml:space="preserve">competitors </w:t>
      </w:r>
      <w:r w:rsidRPr="00923A19">
        <w:rPr>
          <w:rFonts w:ascii="Calibri" w:hAnsi="Calibri" w:cs="Calibri"/>
          <w:color w:val="auto"/>
          <w:sz w:val="24"/>
          <w:szCs w:val="24"/>
        </w:rPr>
        <w:t>to take responsibility for their own behaviour and performance.</w:t>
      </w:r>
    </w:p>
    <w:p w14:paraId="5D5CDE2D" w14:textId="021A6299"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Treat all information of a personal nature about </w:t>
      </w:r>
      <w:r w:rsidR="0061417F">
        <w:rPr>
          <w:rFonts w:ascii="Calibri" w:hAnsi="Calibri" w:cs="Calibri"/>
          <w:color w:val="auto"/>
          <w:sz w:val="24"/>
          <w:szCs w:val="24"/>
        </w:rPr>
        <w:t>competitors</w:t>
      </w:r>
      <w:r w:rsidRPr="00923A19">
        <w:rPr>
          <w:rFonts w:ascii="Calibri" w:hAnsi="Calibri" w:cs="Calibri"/>
          <w:color w:val="auto"/>
          <w:sz w:val="24"/>
          <w:szCs w:val="24"/>
        </w:rPr>
        <w:t xml:space="preserve"> as confidential, except in circumstances where to do so would allow the child or vulnerable adult to be placed at risk of harm or continue to be at risk of harm. </w:t>
      </w:r>
    </w:p>
    <w:p w14:paraId="4EC43F3C" w14:textId="7E69BAF7"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Encourage all </w:t>
      </w:r>
      <w:r w:rsidR="0061417F">
        <w:rPr>
          <w:rFonts w:ascii="Calibri" w:hAnsi="Calibri" w:cs="Calibri"/>
          <w:color w:val="auto"/>
          <w:sz w:val="24"/>
          <w:szCs w:val="24"/>
        </w:rPr>
        <w:t>competitors</w:t>
      </w:r>
      <w:r w:rsidRPr="00923A19">
        <w:rPr>
          <w:rFonts w:ascii="Calibri" w:hAnsi="Calibri" w:cs="Calibri"/>
          <w:color w:val="auto"/>
          <w:sz w:val="24"/>
          <w:szCs w:val="24"/>
        </w:rPr>
        <w:t xml:space="preserve"> to obey the spirit of </w:t>
      </w:r>
      <w:r w:rsidR="0061417F">
        <w:rPr>
          <w:rFonts w:ascii="Calibri" w:hAnsi="Calibri" w:cs="Calibri"/>
          <w:color w:val="auto"/>
          <w:sz w:val="24"/>
          <w:szCs w:val="24"/>
        </w:rPr>
        <w:t xml:space="preserve">fair play and </w:t>
      </w:r>
      <w:r w:rsidRPr="00923A19">
        <w:rPr>
          <w:rFonts w:ascii="Calibri" w:hAnsi="Calibri" w:cs="Calibri"/>
          <w:color w:val="auto"/>
          <w:sz w:val="24"/>
          <w:szCs w:val="24"/>
        </w:rPr>
        <w:t>the rules and regulations both in and out of the pool.</w:t>
      </w:r>
    </w:p>
    <w:p w14:paraId="59BAC74C" w14:textId="510F41B6"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 xml:space="preserve">Never encourage or condone violation of the rules of the </w:t>
      </w:r>
      <w:r w:rsidR="0061417F">
        <w:rPr>
          <w:rFonts w:ascii="Calibri" w:hAnsi="Calibri" w:cs="Calibri"/>
          <w:color w:val="auto"/>
          <w:sz w:val="24"/>
          <w:szCs w:val="24"/>
        </w:rPr>
        <w:t xml:space="preserve">event </w:t>
      </w:r>
      <w:r w:rsidRPr="00923A19">
        <w:rPr>
          <w:rFonts w:ascii="Calibri" w:hAnsi="Calibri" w:cs="Calibri"/>
          <w:color w:val="auto"/>
          <w:sz w:val="24"/>
          <w:szCs w:val="24"/>
        </w:rPr>
        <w:t xml:space="preserve">or the sport by </w:t>
      </w:r>
      <w:r w:rsidR="00923A19" w:rsidRPr="00923A19">
        <w:rPr>
          <w:rFonts w:ascii="Calibri" w:hAnsi="Calibri" w:cs="Calibri"/>
          <w:color w:val="auto"/>
          <w:sz w:val="24"/>
          <w:szCs w:val="24"/>
        </w:rPr>
        <w:t>swimmers</w:t>
      </w:r>
      <w:r w:rsidRPr="00923A19">
        <w:rPr>
          <w:rFonts w:ascii="Calibri" w:hAnsi="Calibri" w:cs="Calibri"/>
          <w:color w:val="auto"/>
          <w:sz w:val="24"/>
          <w:szCs w:val="24"/>
        </w:rPr>
        <w:t>, volunteers, officials</w:t>
      </w:r>
      <w:r w:rsidR="0061417F">
        <w:rPr>
          <w:rFonts w:ascii="Calibri" w:hAnsi="Calibri" w:cs="Calibri"/>
          <w:color w:val="auto"/>
          <w:sz w:val="24"/>
          <w:szCs w:val="24"/>
        </w:rPr>
        <w:t>, supporters or parents;</w:t>
      </w:r>
      <w:r w:rsidRPr="00923A19">
        <w:rPr>
          <w:rFonts w:ascii="Calibri" w:hAnsi="Calibri" w:cs="Calibri"/>
          <w:color w:val="auto"/>
          <w:sz w:val="24"/>
          <w:szCs w:val="24"/>
        </w:rPr>
        <w:t xml:space="preserve"> report any violations appropriately.</w:t>
      </w:r>
    </w:p>
    <w:p w14:paraId="6D7C9B07" w14:textId="77777777"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Observe the authority and the decisions of officials and only question those decisions in the appropriate manner.</w:t>
      </w:r>
    </w:p>
    <w:p w14:paraId="60545560" w14:textId="744F745B"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Treat all competitors and teams with respect, whether that is in victory or defeat.</w:t>
      </w:r>
    </w:p>
    <w:p w14:paraId="1E5C2B34" w14:textId="28E0D9A0" w:rsidR="00263C4D"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lastRenderedPageBreak/>
        <w:t xml:space="preserve">On poolside, model appropriate behaviour to swimmers, </w:t>
      </w:r>
      <w:proofErr w:type="gramStart"/>
      <w:r w:rsidRPr="00923A19">
        <w:rPr>
          <w:rFonts w:ascii="Calibri" w:hAnsi="Calibri" w:cs="Calibri"/>
          <w:color w:val="auto"/>
          <w:sz w:val="24"/>
          <w:szCs w:val="24"/>
        </w:rPr>
        <w:t>e.g.</w:t>
      </w:r>
      <w:proofErr w:type="gramEnd"/>
      <w:r w:rsidRPr="00923A19">
        <w:rPr>
          <w:rFonts w:ascii="Calibri" w:hAnsi="Calibri" w:cs="Calibri"/>
          <w:color w:val="auto"/>
          <w:sz w:val="24"/>
          <w:szCs w:val="24"/>
        </w:rPr>
        <w:t xml:space="preserve"> offering a high five or hand shake, rather than a hug, in recognition </w:t>
      </w:r>
      <w:r w:rsidR="008D31D0">
        <w:rPr>
          <w:rFonts w:ascii="Calibri" w:hAnsi="Calibri" w:cs="Calibri"/>
          <w:color w:val="auto"/>
          <w:sz w:val="24"/>
          <w:szCs w:val="24"/>
        </w:rPr>
        <w:t>of</w:t>
      </w:r>
      <w:r w:rsidRPr="00923A19">
        <w:rPr>
          <w:rFonts w:ascii="Calibri" w:hAnsi="Calibri" w:cs="Calibri"/>
          <w:color w:val="auto"/>
          <w:sz w:val="24"/>
          <w:szCs w:val="24"/>
        </w:rPr>
        <w:t xml:space="preserve"> good performance / effort.</w:t>
      </w:r>
    </w:p>
    <w:p w14:paraId="55098CA4" w14:textId="77777777" w:rsidR="00C80DF8" w:rsidRPr="00923A19" w:rsidRDefault="00C80DF8" w:rsidP="00C80DF8">
      <w:pPr>
        <w:pStyle w:val="BodyA"/>
        <w:ind w:left="720"/>
        <w:rPr>
          <w:rFonts w:ascii="Calibri" w:hAnsi="Calibri" w:cs="Calibri"/>
          <w:color w:val="auto"/>
          <w:sz w:val="24"/>
          <w:szCs w:val="24"/>
        </w:rPr>
      </w:pPr>
    </w:p>
    <w:p w14:paraId="50F22FDF" w14:textId="1DA85BFA" w:rsidR="00263C4D" w:rsidRPr="00923A19" w:rsidRDefault="00263C4D" w:rsidP="00263C4D">
      <w:pPr>
        <w:pStyle w:val="BodyA"/>
        <w:numPr>
          <w:ilvl w:val="0"/>
          <w:numId w:val="9"/>
        </w:numPr>
        <w:rPr>
          <w:rFonts w:ascii="Calibri" w:hAnsi="Calibri" w:cs="Calibri"/>
          <w:color w:val="auto"/>
          <w:sz w:val="24"/>
          <w:szCs w:val="24"/>
        </w:rPr>
      </w:pPr>
      <w:r w:rsidRPr="00923A19">
        <w:rPr>
          <w:rFonts w:ascii="Calibri" w:hAnsi="Calibri" w:cs="Calibri"/>
          <w:color w:val="auto"/>
          <w:sz w:val="24"/>
          <w:szCs w:val="24"/>
        </w:rPr>
        <w:t>Refer all safeguarding concerns to the DSS-GB Safeguarding Officer</w:t>
      </w:r>
      <w:r w:rsidR="00F9079C">
        <w:rPr>
          <w:rFonts w:ascii="Calibri" w:hAnsi="Calibri" w:cs="Calibri"/>
          <w:color w:val="auto"/>
          <w:sz w:val="24"/>
          <w:szCs w:val="24"/>
        </w:rPr>
        <w:t xml:space="preserve"> Sandra Proudfoot (Sandra.proudfoot@dumgal.gov.uk)</w:t>
      </w:r>
      <w:r w:rsidRPr="00923A19">
        <w:rPr>
          <w:rFonts w:ascii="Calibri" w:hAnsi="Calibri" w:cs="Calibri"/>
          <w:color w:val="auto"/>
          <w:sz w:val="24"/>
          <w:szCs w:val="24"/>
        </w:rPr>
        <w:t>, who will contact the appropriate authorities in accordance with the DSS-GB Safeguarding policy. If there is a conflict of interest with regard to the Safeguarding Officer, report any concerns to the DSS-GB Trustees (secretary@dss-gb.org).</w:t>
      </w:r>
    </w:p>
    <w:p w14:paraId="762370E0" w14:textId="1FE96ED9" w:rsidR="00263C4D" w:rsidRPr="00923A19" w:rsidRDefault="00263C4D" w:rsidP="008D31D0">
      <w:pPr>
        <w:pStyle w:val="BodyA"/>
        <w:ind w:left="360"/>
        <w:rPr>
          <w:rFonts w:ascii="Calibri" w:hAnsi="Calibri" w:cs="Calibri"/>
          <w:color w:val="auto"/>
          <w:sz w:val="24"/>
          <w:szCs w:val="24"/>
        </w:rPr>
      </w:pPr>
    </w:p>
    <w:p w14:paraId="2FBEE695" w14:textId="77777777" w:rsidR="00263C4D" w:rsidRDefault="00263C4D" w:rsidP="00263C4D">
      <w:pPr>
        <w:pStyle w:val="BodyA"/>
        <w:rPr>
          <w:rFonts w:ascii="Calibri" w:hAnsi="Calibri" w:cs="Calibri"/>
          <w:color w:val="auto"/>
        </w:rPr>
      </w:pPr>
    </w:p>
    <w:p w14:paraId="27E1E980" w14:textId="0FB8F1D0" w:rsidR="0036154B" w:rsidRPr="009F3695" w:rsidRDefault="0036154B" w:rsidP="008F5ECA">
      <w:pPr>
        <w:pStyle w:val="NoSpacing"/>
        <w:jc w:val="both"/>
        <w:rPr>
          <w:rFonts w:cstheme="minorHAnsi"/>
          <w:b/>
          <w:bCs/>
          <w:sz w:val="24"/>
          <w:szCs w:val="24"/>
        </w:rPr>
      </w:pPr>
      <w:r w:rsidRPr="009F3695">
        <w:rPr>
          <w:rFonts w:cstheme="minorHAnsi"/>
          <w:b/>
          <w:bCs/>
          <w:sz w:val="24"/>
          <w:szCs w:val="24"/>
        </w:rPr>
        <w:t xml:space="preserve">Volunteers </w:t>
      </w:r>
      <w:r w:rsidR="008D31D0" w:rsidRPr="009F3695">
        <w:rPr>
          <w:rFonts w:cstheme="minorHAnsi"/>
          <w:b/>
          <w:bCs/>
          <w:sz w:val="24"/>
          <w:szCs w:val="24"/>
        </w:rPr>
        <w:t xml:space="preserve">and officials </w:t>
      </w:r>
      <w:r w:rsidRPr="009F3695">
        <w:rPr>
          <w:rFonts w:cstheme="minorHAnsi"/>
          <w:b/>
          <w:bCs/>
          <w:sz w:val="24"/>
          <w:szCs w:val="24"/>
        </w:rPr>
        <w:t xml:space="preserve">in violation of the above code of conduct risk removal from the event, at their own personal cost (expenses will not be processed). </w:t>
      </w:r>
    </w:p>
    <w:p w14:paraId="123D56F9" w14:textId="77777777" w:rsidR="002D26B8" w:rsidRPr="009F3695" w:rsidRDefault="002D26B8" w:rsidP="008F5ECA">
      <w:pPr>
        <w:pStyle w:val="NoSpacing"/>
        <w:jc w:val="both"/>
        <w:rPr>
          <w:rFonts w:cstheme="minorHAnsi"/>
          <w:b/>
          <w:bCs/>
          <w:sz w:val="24"/>
          <w:szCs w:val="24"/>
        </w:rPr>
      </w:pPr>
    </w:p>
    <w:p w14:paraId="699F2E12" w14:textId="3356FBB6" w:rsidR="0036154B" w:rsidRDefault="0036154B" w:rsidP="00EB06F7">
      <w:pPr>
        <w:pStyle w:val="Heading1"/>
        <w:jc w:val="center"/>
        <w:rPr>
          <w:rFonts w:asciiTheme="minorHAnsi" w:hAnsiTheme="minorHAnsi" w:cstheme="minorHAnsi"/>
          <w:sz w:val="36"/>
        </w:rPr>
      </w:pPr>
      <w:r w:rsidRPr="00165662">
        <w:rPr>
          <w:rFonts w:asciiTheme="minorHAnsi" w:hAnsiTheme="minorHAnsi" w:cstheme="minorHAnsi"/>
          <w:sz w:val="36"/>
        </w:rPr>
        <w:t>Equality and GDPR – Data Protection Policy</w:t>
      </w:r>
    </w:p>
    <w:p w14:paraId="2B035148" w14:textId="77777777" w:rsidR="00F0422C" w:rsidRPr="00F0422C" w:rsidRDefault="00F0422C" w:rsidP="00F0422C"/>
    <w:p w14:paraId="030748B6" w14:textId="22178910" w:rsidR="00F0422C" w:rsidRDefault="00B61CB8" w:rsidP="00165662">
      <w:pPr>
        <w:pStyle w:val="NoSpacing"/>
        <w:spacing w:after="240"/>
        <w:jc w:val="both"/>
        <w:rPr>
          <w:rFonts w:cstheme="minorHAnsi"/>
          <w:sz w:val="24"/>
          <w:szCs w:val="24"/>
        </w:rPr>
      </w:pPr>
      <w:r>
        <w:rPr>
          <w:rFonts w:cstheme="minorHAnsi"/>
          <w:sz w:val="24"/>
          <w:szCs w:val="24"/>
        </w:rPr>
        <w:t xml:space="preserve">Following the policy set out by </w:t>
      </w:r>
      <w:r w:rsidR="00F0422C" w:rsidRPr="00F0422C">
        <w:rPr>
          <w:rFonts w:cstheme="minorHAnsi"/>
          <w:sz w:val="24"/>
          <w:szCs w:val="24"/>
        </w:rPr>
        <w:t xml:space="preserve">Swim England South East, </w:t>
      </w:r>
      <w:r>
        <w:rPr>
          <w:rFonts w:cstheme="minorHAnsi"/>
          <w:sz w:val="24"/>
          <w:szCs w:val="24"/>
        </w:rPr>
        <w:t xml:space="preserve">the organising committee </w:t>
      </w:r>
      <w:r w:rsidR="00F0422C" w:rsidRPr="00F0422C">
        <w:rPr>
          <w:rFonts w:cstheme="minorHAnsi"/>
          <w:sz w:val="24"/>
          <w:szCs w:val="24"/>
        </w:rPr>
        <w:t>(“</w:t>
      </w:r>
      <w:r w:rsidR="00F0422C" w:rsidRPr="00F0422C">
        <w:rPr>
          <w:rFonts w:cstheme="minorHAnsi"/>
          <w:b/>
          <w:bCs/>
          <w:sz w:val="24"/>
          <w:szCs w:val="24"/>
        </w:rPr>
        <w:t>we</w:t>
      </w:r>
      <w:r w:rsidR="00F0422C" w:rsidRPr="00F0422C">
        <w:rPr>
          <w:rFonts w:cstheme="minorHAnsi"/>
          <w:sz w:val="24"/>
          <w:szCs w:val="24"/>
        </w:rPr>
        <w:t>” or </w:t>
      </w:r>
      <w:r w:rsidR="00F0422C" w:rsidRPr="00F0422C">
        <w:rPr>
          <w:rFonts w:cstheme="minorHAnsi"/>
          <w:b/>
          <w:bCs/>
          <w:sz w:val="24"/>
          <w:szCs w:val="24"/>
        </w:rPr>
        <w:t>“our</w:t>
      </w:r>
      <w:r w:rsidR="00F0422C" w:rsidRPr="00F0422C">
        <w:rPr>
          <w:rFonts w:cstheme="minorHAnsi"/>
          <w:sz w:val="24"/>
          <w:szCs w:val="24"/>
        </w:rPr>
        <w:t>” or “</w:t>
      </w:r>
      <w:r w:rsidR="00F0422C" w:rsidRPr="00F0422C">
        <w:rPr>
          <w:rFonts w:cstheme="minorHAnsi"/>
          <w:b/>
          <w:bCs/>
          <w:sz w:val="24"/>
          <w:szCs w:val="24"/>
        </w:rPr>
        <w:t>us</w:t>
      </w:r>
      <w:r w:rsidR="00F0422C" w:rsidRPr="00F0422C">
        <w:rPr>
          <w:rFonts w:cstheme="minorHAnsi"/>
          <w:sz w:val="24"/>
          <w:szCs w:val="24"/>
        </w:rPr>
        <w:t>”) want to make sure all the personal information we have collected about you, is safe and secure whether we collect it through our website or from other sources. This Policy set outs our commitments to you, in compliance with and beyond the General Data Protection Regulation (commonly known as the </w:t>
      </w:r>
      <w:r w:rsidR="00F0422C" w:rsidRPr="00F0422C">
        <w:rPr>
          <w:rFonts w:cstheme="minorHAnsi"/>
          <w:b/>
          <w:bCs/>
          <w:sz w:val="24"/>
          <w:szCs w:val="24"/>
        </w:rPr>
        <w:t>GDPR</w:t>
      </w:r>
      <w:r w:rsidR="00F0422C" w:rsidRPr="00F0422C">
        <w:rPr>
          <w:rFonts w:cstheme="minorHAnsi"/>
          <w:sz w:val="24"/>
          <w:szCs w:val="24"/>
        </w:rPr>
        <w:t xml:space="preserve">) and explains how we collect, store and use your personal </w:t>
      </w:r>
      <w:proofErr w:type="spellStart"/>
      <w:proofErr w:type="gramStart"/>
      <w:r w:rsidR="00F0422C" w:rsidRPr="00F0422C">
        <w:rPr>
          <w:rFonts w:cstheme="minorHAnsi"/>
          <w:sz w:val="24"/>
          <w:szCs w:val="24"/>
        </w:rPr>
        <w:t>information.If</w:t>
      </w:r>
      <w:proofErr w:type="spellEnd"/>
      <w:proofErr w:type="gramEnd"/>
      <w:r w:rsidR="00F0422C" w:rsidRPr="00F0422C">
        <w:rPr>
          <w:rFonts w:cstheme="minorHAnsi"/>
          <w:sz w:val="24"/>
          <w:szCs w:val="24"/>
        </w:rPr>
        <w:t xml:space="preserve"> you have any questions about this Policy or what we do with your personal information, you can contact us using the contact details set out in the “</w:t>
      </w:r>
      <w:r w:rsidR="009F3695">
        <w:rPr>
          <w:rFonts w:cstheme="minorHAnsi"/>
          <w:b/>
          <w:bCs/>
          <w:sz w:val="24"/>
          <w:szCs w:val="24"/>
        </w:rPr>
        <w:t>General</w:t>
      </w:r>
      <w:r w:rsidR="008D31D0" w:rsidRPr="008D31D0">
        <w:rPr>
          <w:rFonts w:cstheme="minorHAnsi"/>
          <w:b/>
          <w:bCs/>
          <w:sz w:val="24"/>
          <w:szCs w:val="24"/>
        </w:rPr>
        <w:t xml:space="preserve"> Information</w:t>
      </w:r>
      <w:r w:rsidR="00F0422C" w:rsidRPr="00F0422C">
        <w:rPr>
          <w:rFonts w:cstheme="minorHAnsi"/>
          <w:sz w:val="24"/>
          <w:szCs w:val="24"/>
        </w:rPr>
        <w:t xml:space="preserve">” section </w:t>
      </w:r>
      <w:r>
        <w:rPr>
          <w:rFonts w:cstheme="minorHAnsi"/>
          <w:sz w:val="24"/>
          <w:szCs w:val="24"/>
        </w:rPr>
        <w:t>above.</w:t>
      </w:r>
    </w:p>
    <w:p w14:paraId="50B60CAA" w14:textId="5E216740" w:rsidR="007C6882" w:rsidRDefault="00A5189C" w:rsidP="000E0196">
      <w:pPr>
        <w:pStyle w:val="NoSpacing"/>
        <w:spacing w:after="240"/>
        <w:jc w:val="both"/>
        <w:rPr>
          <w:rStyle w:val="Hyperlink"/>
          <w:rFonts w:cstheme="minorHAnsi"/>
          <w:color w:val="auto"/>
          <w:sz w:val="24"/>
          <w:szCs w:val="24"/>
          <w:u w:val="none"/>
        </w:rPr>
      </w:pPr>
      <w:r>
        <w:rPr>
          <w:rFonts w:cstheme="minorHAnsi"/>
          <w:sz w:val="24"/>
          <w:szCs w:val="24"/>
        </w:rPr>
        <w:t>The organisers of the British Down Syndrome Swimming Champio</w:t>
      </w:r>
      <w:r w:rsidR="009F3695">
        <w:rPr>
          <w:rFonts w:cstheme="minorHAnsi"/>
          <w:sz w:val="24"/>
          <w:szCs w:val="24"/>
        </w:rPr>
        <w:t>n</w:t>
      </w:r>
      <w:r>
        <w:rPr>
          <w:rFonts w:cstheme="minorHAnsi"/>
          <w:sz w:val="24"/>
          <w:szCs w:val="24"/>
        </w:rPr>
        <w:t>ships (</w:t>
      </w:r>
      <w:r w:rsidR="00600266">
        <w:rPr>
          <w:rFonts w:cstheme="minorHAnsi"/>
          <w:sz w:val="24"/>
          <w:szCs w:val="24"/>
        </w:rPr>
        <w:t>DSS-GB</w:t>
      </w:r>
      <w:r>
        <w:rPr>
          <w:rFonts w:cstheme="minorHAnsi"/>
          <w:sz w:val="24"/>
          <w:szCs w:val="24"/>
        </w:rPr>
        <w:t>)</w:t>
      </w:r>
      <w:r w:rsidR="0036154B" w:rsidRPr="00165662">
        <w:rPr>
          <w:rFonts w:cstheme="minorHAnsi"/>
          <w:sz w:val="24"/>
          <w:szCs w:val="24"/>
        </w:rPr>
        <w:t xml:space="preserve"> promote inclusion and diversity and welcome participation from everyone</w:t>
      </w:r>
      <w:r w:rsidR="009F3695">
        <w:rPr>
          <w:rFonts w:cstheme="minorHAnsi"/>
          <w:sz w:val="24"/>
          <w:szCs w:val="24"/>
        </w:rPr>
        <w:t>.</w:t>
      </w:r>
      <w:r w:rsidR="00F0422C">
        <w:rPr>
          <w:rFonts w:cstheme="minorHAnsi"/>
          <w:sz w:val="24"/>
          <w:szCs w:val="24"/>
        </w:rPr>
        <w:t xml:space="preserve"> </w:t>
      </w:r>
      <w:r w:rsidR="0036154B" w:rsidRPr="00165662">
        <w:rPr>
          <w:rFonts w:cstheme="minorHAnsi"/>
          <w:sz w:val="24"/>
          <w:szCs w:val="24"/>
        </w:rPr>
        <w:t xml:space="preserve">If you have any particular requirements in respect of participating, officiating or volunteering then please mention this, in confidence if required, to our </w:t>
      </w:r>
      <w:proofErr w:type="gramStart"/>
      <w:r w:rsidR="0036154B" w:rsidRPr="00165662">
        <w:rPr>
          <w:rStyle w:val="Hyperlink"/>
          <w:rFonts w:cstheme="minorHAnsi"/>
          <w:color w:val="auto"/>
          <w:sz w:val="24"/>
          <w:szCs w:val="24"/>
          <w:u w:val="none"/>
        </w:rPr>
        <w:t>Events</w:t>
      </w:r>
      <w:proofErr w:type="gramEnd"/>
      <w:r w:rsidR="0036154B" w:rsidRPr="00165662">
        <w:rPr>
          <w:rStyle w:val="Hyperlink"/>
          <w:rFonts w:cstheme="minorHAnsi"/>
          <w:color w:val="auto"/>
          <w:sz w:val="24"/>
          <w:szCs w:val="24"/>
          <w:u w:val="none"/>
        </w:rPr>
        <w:t xml:space="preserve"> Manager.</w:t>
      </w:r>
    </w:p>
    <w:p w14:paraId="4282DC8A" w14:textId="31536F41" w:rsidR="00EB06F7" w:rsidRDefault="00EB06F7" w:rsidP="000E0196">
      <w:pPr>
        <w:pStyle w:val="NoSpacing"/>
        <w:spacing w:after="240"/>
        <w:jc w:val="both"/>
        <w:rPr>
          <w:rStyle w:val="Hyperlink"/>
          <w:rFonts w:cstheme="minorHAnsi"/>
          <w:color w:val="auto"/>
          <w:sz w:val="24"/>
          <w:szCs w:val="24"/>
          <w:u w:val="none"/>
        </w:rPr>
      </w:pPr>
    </w:p>
    <w:p w14:paraId="35164FEC" w14:textId="77777777" w:rsidR="00EB06F7" w:rsidRDefault="00EB06F7" w:rsidP="00EB06F7">
      <w:pPr>
        <w:jc w:val="center"/>
        <w:rPr>
          <w:rFonts w:cstheme="minorHAnsi"/>
          <w:color w:val="2E74B5" w:themeColor="accent1" w:themeShade="BF"/>
          <w:sz w:val="36"/>
          <w:szCs w:val="36"/>
        </w:rPr>
      </w:pPr>
    </w:p>
    <w:p w14:paraId="3CAD6F4E" w14:textId="77777777" w:rsidR="00EB06F7" w:rsidRDefault="00EB06F7" w:rsidP="00EB06F7">
      <w:pPr>
        <w:jc w:val="center"/>
        <w:rPr>
          <w:rFonts w:cstheme="minorHAnsi"/>
          <w:color w:val="2E74B5" w:themeColor="accent1" w:themeShade="BF"/>
          <w:sz w:val="36"/>
          <w:szCs w:val="36"/>
        </w:rPr>
      </w:pPr>
    </w:p>
    <w:p w14:paraId="18D22AED" w14:textId="77777777" w:rsidR="00EB06F7" w:rsidRDefault="00EB06F7" w:rsidP="00EB06F7">
      <w:pPr>
        <w:jc w:val="center"/>
        <w:rPr>
          <w:rFonts w:cstheme="minorHAnsi"/>
          <w:color w:val="2E74B5" w:themeColor="accent1" w:themeShade="BF"/>
          <w:sz w:val="36"/>
          <w:szCs w:val="36"/>
        </w:rPr>
      </w:pPr>
    </w:p>
    <w:p w14:paraId="2170DB95" w14:textId="77777777" w:rsidR="00EB06F7" w:rsidRDefault="00EB06F7" w:rsidP="00EB06F7">
      <w:pPr>
        <w:jc w:val="center"/>
        <w:rPr>
          <w:rFonts w:cstheme="minorHAnsi"/>
          <w:color w:val="2E74B5" w:themeColor="accent1" w:themeShade="BF"/>
          <w:sz w:val="36"/>
          <w:szCs w:val="36"/>
        </w:rPr>
      </w:pPr>
    </w:p>
    <w:p w14:paraId="25CD4078" w14:textId="77777777" w:rsidR="00EB06F7" w:rsidRDefault="00EB06F7" w:rsidP="00EB06F7">
      <w:pPr>
        <w:jc w:val="center"/>
        <w:rPr>
          <w:rFonts w:cstheme="minorHAnsi"/>
          <w:color w:val="2E74B5" w:themeColor="accent1" w:themeShade="BF"/>
          <w:sz w:val="36"/>
          <w:szCs w:val="36"/>
        </w:rPr>
      </w:pPr>
    </w:p>
    <w:p w14:paraId="54939AF1" w14:textId="77777777" w:rsidR="00CB27B4" w:rsidRDefault="00CB27B4" w:rsidP="00CB27B4">
      <w:pPr>
        <w:rPr>
          <w:rFonts w:cstheme="minorHAnsi"/>
          <w:color w:val="2E74B5" w:themeColor="accent1" w:themeShade="BF"/>
          <w:sz w:val="36"/>
          <w:szCs w:val="36"/>
        </w:rPr>
      </w:pPr>
    </w:p>
    <w:p w14:paraId="58409EC6" w14:textId="3DAC0231" w:rsidR="00EB06F7" w:rsidRPr="00CB27B4" w:rsidRDefault="00EB06F7" w:rsidP="00CB27B4">
      <w:pPr>
        <w:jc w:val="center"/>
        <w:rPr>
          <w:rFonts w:cstheme="minorHAnsi"/>
          <w:color w:val="2E74B5" w:themeColor="accent1" w:themeShade="BF"/>
          <w:sz w:val="24"/>
          <w:szCs w:val="24"/>
        </w:rPr>
      </w:pPr>
      <w:r w:rsidRPr="00EB06F7">
        <w:rPr>
          <w:rFonts w:cstheme="minorHAnsi"/>
          <w:color w:val="2E74B5" w:themeColor="accent1" w:themeShade="BF"/>
          <w:sz w:val="36"/>
          <w:szCs w:val="36"/>
        </w:rPr>
        <w:lastRenderedPageBreak/>
        <w:t>Volunteer Roles</w:t>
      </w:r>
    </w:p>
    <w:p w14:paraId="72724E6B" w14:textId="74068635" w:rsidR="00EB06F7" w:rsidRPr="0050332A" w:rsidRDefault="00EB06F7" w:rsidP="00CB27B4">
      <w:pPr>
        <w:pStyle w:val="Heading2"/>
        <w:jc w:val="center"/>
        <w:rPr>
          <w:rFonts w:asciiTheme="minorHAnsi" w:hAnsiTheme="minorHAnsi" w:cstheme="minorHAnsi"/>
          <w:sz w:val="28"/>
          <w:u w:val="single"/>
        </w:rPr>
      </w:pPr>
      <w:r w:rsidRPr="0050332A">
        <w:rPr>
          <w:rFonts w:asciiTheme="minorHAnsi" w:hAnsiTheme="minorHAnsi" w:cstheme="minorHAnsi"/>
          <w:sz w:val="28"/>
          <w:u w:val="single"/>
        </w:rPr>
        <w:t>Officials</w:t>
      </w:r>
    </w:p>
    <w:p w14:paraId="2A15FDBE" w14:textId="4626A9EC" w:rsidR="00EB06F7" w:rsidRDefault="00EB06F7" w:rsidP="00EB06F7">
      <w:pPr>
        <w:pStyle w:val="NoSpacing"/>
        <w:spacing w:after="240"/>
        <w:jc w:val="both"/>
        <w:rPr>
          <w:rFonts w:cstheme="minorHAnsi"/>
          <w:color w:val="FF0000"/>
          <w:sz w:val="24"/>
        </w:rPr>
      </w:pPr>
      <w:r w:rsidRPr="00A36551">
        <w:rPr>
          <w:rFonts w:cstheme="minorHAnsi"/>
          <w:sz w:val="24"/>
        </w:rPr>
        <w:t>As this will be a licen</w:t>
      </w:r>
      <w:r w:rsidR="00AB6E15">
        <w:rPr>
          <w:rFonts w:cstheme="minorHAnsi"/>
          <w:sz w:val="24"/>
        </w:rPr>
        <w:t>s</w:t>
      </w:r>
      <w:r w:rsidRPr="00A36551">
        <w:rPr>
          <w:rFonts w:cstheme="minorHAnsi"/>
          <w:sz w:val="24"/>
        </w:rPr>
        <w:t xml:space="preserve">ed </w:t>
      </w:r>
      <w:r>
        <w:rPr>
          <w:rFonts w:cstheme="minorHAnsi"/>
          <w:sz w:val="24"/>
        </w:rPr>
        <w:t xml:space="preserve">Level 3 </w:t>
      </w:r>
      <w:r w:rsidRPr="00A36551">
        <w:rPr>
          <w:rFonts w:cstheme="minorHAnsi"/>
          <w:sz w:val="24"/>
        </w:rPr>
        <w:t xml:space="preserve">event, officials must hold the relevant Swim England Referee, Starter, J1 or J2 qualification.  </w:t>
      </w:r>
    </w:p>
    <w:p w14:paraId="28B41DE5" w14:textId="77777777" w:rsidR="00EB06F7" w:rsidRPr="009C5FF7" w:rsidRDefault="00EB06F7" w:rsidP="00EB06F7">
      <w:pPr>
        <w:pStyle w:val="NoSpacing"/>
        <w:spacing w:after="240"/>
        <w:jc w:val="both"/>
        <w:rPr>
          <w:rFonts w:cstheme="minorHAnsi"/>
          <w:sz w:val="24"/>
        </w:rPr>
      </w:pPr>
      <w:r w:rsidRPr="009C5FF7">
        <w:rPr>
          <w:rFonts w:cstheme="minorHAnsi"/>
          <w:sz w:val="24"/>
        </w:rPr>
        <w:t>At least one qualified, licensed Referee shall be appointed for each session. Referee [1] – Licensed and qualified as a Referee</w:t>
      </w:r>
      <w:r>
        <w:rPr>
          <w:rFonts w:cstheme="minorHAnsi"/>
          <w:sz w:val="24"/>
        </w:rPr>
        <w:t xml:space="preserve">. </w:t>
      </w:r>
      <w:r w:rsidRPr="009C5FF7">
        <w:rPr>
          <w:rFonts w:cstheme="minorHAnsi"/>
          <w:sz w:val="24"/>
        </w:rPr>
        <w:t xml:space="preserve"> Starter [1] – Qualified to at least J2(S)</w:t>
      </w:r>
      <w:r>
        <w:rPr>
          <w:rFonts w:cstheme="minorHAnsi"/>
          <w:sz w:val="24"/>
        </w:rPr>
        <w:t xml:space="preserve">. </w:t>
      </w:r>
      <w:r w:rsidRPr="009C5FF7">
        <w:rPr>
          <w:rFonts w:cstheme="minorHAnsi"/>
          <w:sz w:val="24"/>
        </w:rPr>
        <w:t xml:space="preserve"> Judge of Stroke [2] – Qualified to at least J1</w:t>
      </w:r>
      <w:r>
        <w:rPr>
          <w:rFonts w:cstheme="minorHAnsi"/>
          <w:sz w:val="24"/>
        </w:rPr>
        <w:t>.</w:t>
      </w:r>
      <w:r w:rsidRPr="009C5FF7">
        <w:rPr>
          <w:rFonts w:cstheme="minorHAnsi"/>
          <w:sz w:val="24"/>
        </w:rPr>
        <w:t xml:space="preserve"> Timekeeper/Inspector of Turns (start end) [1 per lane] – a minimum of J1 in training</w:t>
      </w:r>
      <w:r>
        <w:rPr>
          <w:rFonts w:cstheme="minorHAnsi"/>
          <w:sz w:val="24"/>
        </w:rPr>
        <w:t xml:space="preserve">. </w:t>
      </w:r>
      <w:r w:rsidRPr="009C5FF7">
        <w:rPr>
          <w:rFonts w:cstheme="minorHAnsi"/>
          <w:sz w:val="24"/>
        </w:rPr>
        <w:t xml:space="preserve"> Inspector of Turns (turn end) [1 per 2 lanes] - a minimum of J1 in training </w:t>
      </w:r>
      <w:proofErr w:type="spellStart"/>
      <w:r w:rsidRPr="009C5FF7">
        <w:rPr>
          <w:rFonts w:cstheme="minorHAnsi"/>
          <w:sz w:val="24"/>
        </w:rPr>
        <w:t>i.e</w:t>
      </w:r>
      <w:proofErr w:type="spellEnd"/>
      <w:r w:rsidRPr="009C5FF7">
        <w:rPr>
          <w:rFonts w:cstheme="minorHAnsi"/>
          <w:sz w:val="24"/>
        </w:rPr>
        <w:t xml:space="preserve"> a pool with 8 lanes in use requires at least 4 Inspectors of Turns at the turn end, all of whom must be at least J1 in training</w:t>
      </w:r>
    </w:p>
    <w:p w14:paraId="57C48A33" w14:textId="77777777" w:rsidR="00CB27B4" w:rsidRDefault="00CB27B4" w:rsidP="00CB27B4">
      <w:pPr>
        <w:pStyle w:val="Heading2"/>
        <w:jc w:val="center"/>
        <w:rPr>
          <w:rFonts w:asciiTheme="minorHAnsi" w:hAnsiTheme="minorHAnsi" w:cstheme="minorHAnsi"/>
          <w:sz w:val="28"/>
        </w:rPr>
      </w:pPr>
    </w:p>
    <w:p w14:paraId="6123099E" w14:textId="750B8C79" w:rsidR="00EB06F7" w:rsidRPr="0050332A" w:rsidRDefault="00EB06F7" w:rsidP="00CB27B4">
      <w:pPr>
        <w:pStyle w:val="Heading2"/>
        <w:jc w:val="center"/>
        <w:rPr>
          <w:rFonts w:asciiTheme="minorHAnsi" w:hAnsiTheme="minorHAnsi" w:cstheme="minorHAnsi"/>
          <w:sz w:val="28"/>
          <w:u w:val="single"/>
        </w:rPr>
      </w:pPr>
      <w:r w:rsidRPr="0050332A">
        <w:rPr>
          <w:rFonts w:asciiTheme="minorHAnsi" w:hAnsiTheme="minorHAnsi" w:cstheme="minorHAnsi"/>
          <w:sz w:val="28"/>
          <w:u w:val="single"/>
        </w:rPr>
        <w:t>Announcer and Commentator</w:t>
      </w:r>
    </w:p>
    <w:p w14:paraId="41297CAE" w14:textId="79E86E44" w:rsidR="00EB06F7" w:rsidRDefault="00EB06F7" w:rsidP="00EB06F7">
      <w:pPr>
        <w:pStyle w:val="NoSpacing"/>
        <w:spacing w:after="240"/>
        <w:jc w:val="both"/>
        <w:rPr>
          <w:rFonts w:cstheme="minorHAnsi"/>
          <w:sz w:val="24"/>
        </w:rPr>
      </w:pPr>
      <w:r w:rsidRPr="00A36551">
        <w:rPr>
          <w:rFonts w:cstheme="minorHAnsi"/>
          <w:sz w:val="24"/>
        </w:rPr>
        <w:t xml:space="preserve">Announcing </w:t>
      </w:r>
      <w:r>
        <w:rPr>
          <w:rFonts w:cstheme="minorHAnsi"/>
          <w:sz w:val="24"/>
        </w:rPr>
        <w:t xml:space="preserve">and Commentating </w:t>
      </w:r>
      <w:r w:rsidRPr="00A36551">
        <w:rPr>
          <w:rFonts w:cstheme="minorHAnsi"/>
          <w:sz w:val="24"/>
        </w:rPr>
        <w:t xml:space="preserve">is a crucial part of the event; it creates the atmosphere and builds excitement. </w:t>
      </w:r>
    </w:p>
    <w:p w14:paraId="7C60BDCE" w14:textId="15B7EA2F" w:rsidR="00EB06F7" w:rsidRPr="00A36551" w:rsidRDefault="00EB06F7" w:rsidP="00EB06F7">
      <w:pPr>
        <w:pStyle w:val="NoSpacing"/>
        <w:spacing w:after="240"/>
        <w:jc w:val="both"/>
        <w:rPr>
          <w:rFonts w:cstheme="minorHAnsi"/>
          <w:sz w:val="24"/>
          <w:szCs w:val="24"/>
        </w:rPr>
      </w:pPr>
      <w:r w:rsidRPr="00A36551">
        <w:rPr>
          <w:rFonts w:cstheme="minorHAnsi"/>
          <w:sz w:val="24"/>
        </w:rPr>
        <w:t>The Announcer</w:t>
      </w:r>
      <w:r>
        <w:rPr>
          <w:rFonts w:cstheme="minorHAnsi"/>
          <w:sz w:val="24"/>
        </w:rPr>
        <w:t xml:space="preserve"> and Commentator </w:t>
      </w:r>
      <w:r w:rsidRPr="00A36551">
        <w:rPr>
          <w:rFonts w:cstheme="minorHAnsi"/>
          <w:sz w:val="24"/>
        </w:rPr>
        <w:t>role</w:t>
      </w:r>
      <w:r>
        <w:rPr>
          <w:rFonts w:cstheme="minorHAnsi"/>
          <w:sz w:val="24"/>
        </w:rPr>
        <w:t xml:space="preserve">s </w:t>
      </w:r>
      <w:r w:rsidRPr="00A36551">
        <w:rPr>
          <w:rFonts w:cstheme="minorHAnsi"/>
          <w:sz w:val="24"/>
        </w:rPr>
        <w:t>include:</w:t>
      </w:r>
    </w:p>
    <w:p w14:paraId="265E9587" w14:textId="77777777" w:rsidR="00EB06F7" w:rsidRPr="005171AD" w:rsidRDefault="00EB06F7" w:rsidP="00EB06F7">
      <w:pPr>
        <w:pStyle w:val="Heading3"/>
        <w:numPr>
          <w:ilvl w:val="0"/>
          <w:numId w:val="8"/>
        </w:numPr>
        <w:jc w:val="both"/>
        <w:rPr>
          <w:rFonts w:asciiTheme="minorHAnsi" w:hAnsiTheme="minorHAnsi" w:cstheme="minorHAnsi"/>
          <w:color w:val="0070C0"/>
        </w:rPr>
      </w:pPr>
      <w:r w:rsidRPr="005171AD">
        <w:rPr>
          <w:rFonts w:asciiTheme="minorHAnsi" w:hAnsiTheme="minorHAnsi" w:cstheme="minorHAnsi"/>
          <w:color w:val="0070C0"/>
        </w:rPr>
        <w:t>Health and Safety Announcements</w:t>
      </w:r>
    </w:p>
    <w:p w14:paraId="159B221B" w14:textId="77777777" w:rsidR="00EB06F7" w:rsidRPr="00A36551" w:rsidRDefault="00EB06F7" w:rsidP="00EB06F7">
      <w:pPr>
        <w:ind w:left="720"/>
        <w:rPr>
          <w:sz w:val="24"/>
          <w:szCs w:val="24"/>
        </w:rPr>
      </w:pPr>
      <w:r w:rsidRPr="00A36551">
        <w:rPr>
          <w:sz w:val="24"/>
          <w:szCs w:val="24"/>
        </w:rPr>
        <w:t>Notes will be provided to be read out before the session starts, during the break between warm-up finishing and the competition starting.</w:t>
      </w:r>
    </w:p>
    <w:p w14:paraId="7B7812EA" w14:textId="77777777" w:rsidR="00EB06F7" w:rsidRPr="005171AD" w:rsidRDefault="00EB06F7" w:rsidP="00EB06F7">
      <w:pPr>
        <w:pStyle w:val="Heading3"/>
        <w:numPr>
          <w:ilvl w:val="0"/>
          <w:numId w:val="8"/>
        </w:numPr>
        <w:jc w:val="both"/>
        <w:rPr>
          <w:rFonts w:asciiTheme="minorHAnsi" w:hAnsiTheme="minorHAnsi" w:cstheme="minorHAnsi"/>
          <w:color w:val="0070C0"/>
        </w:rPr>
      </w:pPr>
      <w:r w:rsidRPr="005171AD">
        <w:rPr>
          <w:rFonts w:asciiTheme="minorHAnsi" w:hAnsiTheme="minorHAnsi" w:cstheme="minorHAnsi"/>
          <w:color w:val="0070C0"/>
        </w:rPr>
        <w:t>Opening the session</w:t>
      </w:r>
    </w:p>
    <w:p w14:paraId="487A822F" w14:textId="79D11162" w:rsidR="00EB06F7" w:rsidRDefault="00EB06F7" w:rsidP="00EB06F7">
      <w:pPr>
        <w:ind w:left="720"/>
        <w:rPr>
          <w:rFonts w:cstheme="minorHAnsi"/>
          <w:sz w:val="24"/>
          <w:szCs w:val="24"/>
        </w:rPr>
      </w:pPr>
      <w:r w:rsidRPr="00A36551">
        <w:rPr>
          <w:sz w:val="24"/>
          <w:szCs w:val="24"/>
        </w:rPr>
        <w:t>Once the referee has confirmed that the officials are ready to parade onto the deck, the announcer</w:t>
      </w:r>
      <w:r w:rsidR="009F1FF1">
        <w:rPr>
          <w:sz w:val="24"/>
          <w:szCs w:val="24"/>
        </w:rPr>
        <w:t xml:space="preserve">/commentator </w:t>
      </w:r>
      <w:r w:rsidRPr="00A36551">
        <w:rPr>
          <w:sz w:val="24"/>
          <w:szCs w:val="24"/>
        </w:rPr>
        <w:t>will ask spectators and swimmers to welcome them and will introduce the senior officials for the session.  The announcer</w:t>
      </w:r>
      <w:r w:rsidR="009F1FF1">
        <w:rPr>
          <w:sz w:val="24"/>
          <w:szCs w:val="24"/>
        </w:rPr>
        <w:t>/commentator</w:t>
      </w:r>
      <w:r w:rsidRPr="00A36551">
        <w:rPr>
          <w:sz w:val="24"/>
          <w:szCs w:val="24"/>
        </w:rPr>
        <w:t xml:space="preserve"> will then open the session, “</w:t>
      </w:r>
      <w:r w:rsidRPr="00A36551">
        <w:rPr>
          <w:rFonts w:cstheme="minorHAnsi"/>
          <w:sz w:val="24"/>
          <w:szCs w:val="24"/>
        </w:rPr>
        <w:t>Starting with EVENT NUMBER-STROKE-MALE/FEMALE-AGE GROUP, heat 1, your race referee”.</w:t>
      </w:r>
    </w:p>
    <w:p w14:paraId="1EE12390" w14:textId="77777777" w:rsidR="00EB06F7" w:rsidRPr="005171AD" w:rsidRDefault="00EB06F7" w:rsidP="00EB06F7">
      <w:pPr>
        <w:pStyle w:val="Heading3"/>
        <w:numPr>
          <w:ilvl w:val="0"/>
          <w:numId w:val="8"/>
        </w:numPr>
        <w:jc w:val="both"/>
        <w:rPr>
          <w:rFonts w:asciiTheme="minorHAnsi" w:hAnsiTheme="minorHAnsi" w:cstheme="minorHAnsi"/>
          <w:color w:val="0070C0"/>
        </w:rPr>
      </w:pPr>
      <w:r w:rsidRPr="005171AD">
        <w:rPr>
          <w:rFonts w:asciiTheme="minorHAnsi" w:hAnsiTheme="minorHAnsi" w:cstheme="minorHAnsi"/>
          <w:color w:val="0070C0"/>
        </w:rPr>
        <w:t>During the session</w:t>
      </w:r>
    </w:p>
    <w:p w14:paraId="3E1E00A9" w14:textId="2DA2EF09" w:rsidR="00EB06F7" w:rsidRPr="00A36551" w:rsidRDefault="00EB06F7" w:rsidP="00EB06F7">
      <w:pPr>
        <w:pStyle w:val="NoSpacing"/>
        <w:spacing w:after="240"/>
        <w:ind w:left="720"/>
        <w:jc w:val="both"/>
        <w:rPr>
          <w:rFonts w:cstheme="minorHAnsi"/>
          <w:sz w:val="24"/>
          <w:szCs w:val="24"/>
        </w:rPr>
      </w:pPr>
      <w:r w:rsidRPr="00A36551">
        <w:rPr>
          <w:rFonts w:cstheme="minorHAnsi"/>
          <w:sz w:val="24"/>
          <w:szCs w:val="24"/>
        </w:rPr>
        <w:t xml:space="preserve">The swimmers in each heat will be announced </w:t>
      </w:r>
      <w:r w:rsidR="00740C9E">
        <w:rPr>
          <w:rFonts w:cstheme="minorHAnsi"/>
          <w:sz w:val="24"/>
          <w:szCs w:val="24"/>
        </w:rPr>
        <w:t>as they walk onto the start boom</w:t>
      </w:r>
      <w:r w:rsidRPr="00A36551">
        <w:rPr>
          <w:rFonts w:cstheme="minorHAnsi"/>
          <w:sz w:val="24"/>
          <w:szCs w:val="24"/>
        </w:rPr>
        <w:t>.  At the end of each event, once all of the heats are completed, the announcer</w:t>
      </w:r>
      <w:r w:rsidR="009F1FF1">
        <w:rPr>
          <w:rFonts w:cstheme="minorHAnsi"/>
          <w:sz w:val="24"/>
          <w:szCs w:val="24"/>
        </w:rPr>
        <w:t>/commentator</w:t>
      </w:r>
      <w:r w:rsidRPr="00A36551">
        <w:rPr>
          <w:rFonts w:cstheme="minorHAnsi"/>
          <w:sz w:val="24"/>
          <w:szCs w:val="24"/>
        </w:rPr>
        <w:t xml:space="preserve"> will ask the swimmers to clear the pool.  </w:t>
      </w:r>
      <w:proofErr w:type="gramStart"/>
      <w:r>
        <w:rPr>
          <w:rFonts w:cstheme="minorHAnsi"/>
          <w:sz w:val="24"/>
          <w:szCs w:val="24"/>
        </w:rPr>
        <w:t>We  will</w:t>
      </w:r>
      <w:proofErr w:type="gramEnd"/>
      <w:r>
        <w:rPr>
          <w:rFonts w:cstheme="minorHAnsi"/>
          <w:sz w:val="24"/>
          <w:szCs w:val="24"/>
        </w:rPr>
        <w:t xml:space="preserve"> </w:t>
      </w:r>
      <w:r w:rsidRPr="00FD364E">
        <w:rPr>
          <w:rFonts w:cstheme="minorHAnsi"/>
          <w:sz w:val="24"/>
          <w:szCs w:val="24"/>
          <w:u w:val="single"/>
        </w:rPr>
        <w:t>not</w:t>
      </w:r>
      <w:r>
        <w:rPr>
          <w:rFonts w:cstheme="minorHAnsi"/>
          <w:sz w:val="24"/>
          <w:szCs w:val="24"/>
        </w:rPr>
        <w:t xml:space="preserve"> be doing “over the top” starts.  The pool will need to be cleared after every race. </w:t>
      </w:r>
      <w:r w:rsidRPr="00A36551">
        <w:rPr>
          <w:rFonts w:cstheme="minorHAnsi"/>
          <w:sz w:val="24"/>
          <w:szCs w:val="24"/>
        </w:rPr>
        <w:t xml:space="preserve">Throughout the session the </w:t>
      </w:r>
      <w:r>
        <w:rPr>
          <w:rFonts w:cstheme="minorHAnsi"/>
          <w:sz w:val="24"/>
          <w:szCs w:val="24"/>
        </w:rPr>
        <w:t xml:space="preserve">commentator </w:t>
      </w:r>
      <w:r w:rsidRPr="00A36551">
        <w:rPr>
          <w:rFonts w:cstheme="minorHAnsi"/>
          <w:sz w:val="24"/>
          <w:szCs w:val="24"/>
        </w:rPr>
        <w:t>may be asked to announce disqualifications or other information.</w:t>
      </w:r>
    </w:p>
    <w:p w14:paraId="200C39D3" w14:textId="77777777" w:rsidR="00EB06F7" w:rsidRPr="005171AD" w:rsidRDefault="00EB06F7" w:rsidP="00EB06F7">
      <w:pPr>
        <w:pStyle w:val="Heading3"/>
        <w:numPr>
          <w:ilvl w:val="0"/>
          <w:numId w:val="8"/>
        </w:numPr>
        <w:jc w:val="both"/>
        <w:rPr>
          <w:rFonts w:asciiTheme="minorHAnsi" w:hAnsiTheme="minorHAnsi" w:cstheme="minorHAnsi"/>
          <w:color w:val="0070C0"/>
        </w:rPr>
      </w:pPr>
      <w:r w:rsidRPr="005171AD">
        <w:rPr>
          <w:rFonts w:asciiTheme="minorHAnsi" w:hAnsiTheme="minorHAnsi" w:cstheme="minorHAnsi"/>
          <w:color w:val="0070C0"/>
        </w:rPr>
        <w:t>Closing the session</w:t>
      </w:r>
    </w:p>
    <w:p w14:paraId="101312BF" w14:textId="51574EC3" w:rsidR="00EB06F7" w:rsidRDefault="00EB06F7" w:rsidP="00EB06F7">
      <w:pPr>
        <w:pStyle w:val="NoSpacing"/>
        <w:ind w:left="720"/>
        <w:jc w:val="both"/>
        <w:rPr>
          <w:rFonts w:cstheme="minorHAnsi"/>
          <w:sz w:val="24"/>
          <w:szCs w:val="24"/>
        </w:rPr>
      </w:pPr>
      <w:r w:rsidRPr="00A36551">
        <w:rPr>
          <w:sz w:val="24"/>
          <w:szCs w:val="24"/>
        </w:rPr>
        <w:t xml:space="preserve">At </w:t>
      </w:r>
      <w:r w:rsidRPr="00A36551">
        <w:rPr>
          <w:rFonts w:cstheme="minorHAnsi"/>
          <w:sz w:val="24"/>
          <w:szCs w:val="24"/>
        </w:rPr>
        <w:t>the end of the session, once confirmed by the referee, the announcer</w:t>
      </w:r>
      <w:r w:rsidR="009F1FF1">
        <w:rPr>
          <w:rFonts w:cstheme="minorHAnsi"/>
          <w:sz w:val="24"/>
          <w:szCs w:val="24"/>
        </w:rPr>
        <w:t xml:space="preserve">/commentator </w:t>
      </w:r>
      <w:r w:rsidRPr="00A36551">
        <w:rPr>
          <w:rFonts w:cstheme="minorHAnsi"/>
          <w:sz w:val="24"/>
          <w:szCs w:val="24"/>
        </w:rPr>
        <w:t xml:space="preserve">will ask the officials to leave the deck, thanking them for their time and confirm the time of the next warm-up session. </w:t>
      </w:r>
    </w:p>
    <w:p w14:paraId="1D757B6A" w14:textId="3F0C4C8D" w:rsidR="009F1FF1" w:rsidRDefault="009F1FF1" w:rsidP="00EB06F7">
      <w:pPr>
        <w:pStyle w:val="NoSpacing"/>
        <w:ind w:left="720"/>
        <w:jc w:val="both"/>
        <w:rPr>
          <w:rFonts w:cstheme="minorHAnsi"/>
          <w:sz w:val="24"/>
          <w:szCs w:val="24"/>
        </w:rPr>
      </w:pPr>
    </w:p>
    <w:p w14:paraId="55E19C28" w14:textId="77777777" w:rsidR="009F1FF1" w:rsidRPr="009C5FF7" w:rsidRDefault="009F1FF1" w:rsidP="00EB06F7">
      <w:pPr>
        <w:pStyle w:val="NoSpacing"/>
        <w:ind w:left="720"/>
        <w:jc w:val="both"/>
        <w:rPr>
          <w:rFonts w:cstheme="minorHAnsi"/>
          <w:sz w:val="24"/>
          <w:szCs w:val="24"/>
        </w:rPr>
      </w:pPr>
    </w:p>
    <w:p w14:paraId="146C5C12" w14:textId="04129A39" w:rsidR="00CB27B4" w:rsidRPr="0050332A" w:rsidRDefault="009F1FF1" w:rsidP="00CB27B4">
      <w:pPr>
        <w:pStyle w:val="Heading2"/>
        <w:jc w:val="center"/>
        <w:rPr>
          <w:rFonts w:asciiTheme="minorHAnsi" w:hAnsiTheme="minorHAnsi" w:cstheme="minorHAnsi"/>
          <w:color w:val="0070C0"/>
          <w:sz w:val="28"/>
          <w:szCs w:val="28"/>
          <w:u w:val="single"/>
        </w:rPr>
      </w:pPr>
      <w:r w:rsidRPr="0050332A">
        <w:rPr>
          <w:rFonts w:asciiTheme="minorHAnsi" w:hAnsiTheme="minorHAnsi" w:cstheme="minorHAnsi"/>
          <w:color w:val="0070C0"/>
          <w:sz w:val="28"/>
          <w:szCs w:val="28"/>
          <w:u w:val="single"/>
        </w:rPr>
        <w:t xml:space="preserve">Meet </w:t>
      </w:r>
      <w:r w:rsidR="00EB06F7" w:rsidRPr="0050332A">
        <w:rPr>
          <w:rFonts w:asciiTheme="minorHAnsi" w:hAnsiTheme="minorHAnsi" w:cstheme="minorHAnsi"/>
          <w:color w:val="0070C0"/>
          <w:sz w:val="28"/>
          <w:szCs w:val="28"/>
          <w:u w:val="single"/>
        </w:rPr>
        <w:t>Manage</w:t>
      </w:r>
      <w:r w:rsidRPr="0050332A">
        <w:rPr>
          <w:rFonts w:asciiTheme="minorHAnsi" w:hAnsiTheme="minorHAnsi" w:cstheme="minorHAnsi"/>
          <w:color w:val="0070C0"/>
          <w:sz w:val="28"/>
          <w:szCs w:val="28"/>
          <w:u w:val="single"/>
        </w:rPr>
        <w:t>r</w:t>
      </w:r>
    </w:p>
    <w:p w14:paraId="6F85B6AC" w14:textId="5ADA92B3" w:rsidR="00EB06F7" w:rsidRPr="00A36551" w:rsidRDefault="00740C9E" w:rsidP="00EB06F7">
      <w:pPr>
        <w:pStyle w:val="NoSpacing"/>
        <w:spacing w:after="240"/>
        <w:jc w:val="both"/>
        <w:rPr>
          <w:rFonts w:cstheme="minorHAnsi"/>
          <w:sz w:val="24"/>
          <w:szCs w:val="24"/>
        </w:rPr>
      </w:pPr>
      <w:r>
        <w:rPr>
          <w:rFonts w:cstheme="minorHAnsi"/>
          <w:sz w:val="24"/>
          <w:szCs w:val="24"/>
        </w:rPr>
        <w:t>The Meet Manager roles supervises</w:t>
      </w:r>
      <w:r w:rsidR="00EB06F7" w:rsidRPr="00A36551">
        <w:rPr>
          <w:rFonts w:cstheme="minorHAnsi"/>
          <w:sz w:val="24"/>
          <w:szCs w:val="24"/>
        </w:rPr>
        <w:t xml:space="preserve"> all pool-based roles, including marshalling, runners, and announcers; the function of the manager’s role is to ensure the event runs smoothly and efficiently.  The Field of Play manager’s role includes:</w:t>
      </w:r>
    </w:p>
    <w:p w14:paraId="77BDCDD5" w14:textId="77777777" w:rsidR="00EB06F7" w:rsidRPr="00AF5EE9" w:rsidRDefault="00EB06F7" w:rsidP="00EB06F7">
      <w:pPr>
        <w:pStyle w:val="Heading3"/>
        <w:numPr>
          <w:ilvl w:val="0"/>
          <w:numId w:val="8"/>
        </w:numPr>
        <w:jc w:val="both"/>
        <w:rPr>
          <w:rFonts w:asciiTheme="minorHAnsi" w:hAnsiTheme="minorHAnsi" w:cstheme="minorHAnsi"/>
          <w:color w:val="0070C0"/>
        </w:rPr>
      </w:pPr>
      <w:r w:rsidRPr="00AF5EE9">
        <w:rPr>
          <w:rFonts w:asciiTheme="minorHAnsi" w:hAnsiTheme="minorHAnsi" w:cstheme="minorHAnsi"/>
          <w:color w:val="0070C0"/>
        </w:rPr>
        <w:t>Warm-up</w:t>
      </w:r>
    </w:p>
    <w:p w14:paraId="478E4D34" w14:textId="249A621D" w:rsidR="00EB06F7" w:rsidRPr="00A36551" w:rsidRDefault="00EB06F7" w:rsidP="00EB06F7">
      <w:pPr>
        <w:pStyle w:val="NoSpacing"/>
        <w:spacing w:after="240"/>
        <w:ind w:left="720"/>
        <w:jc w:val="both"/>
        <w:rPr>
          <w:rFonts w:cstheme="minorHAnsi"/>
          <w:sz w:val="24"/>
          <w:szCs w:val="24"/>
        </w:rPr>
      </w:pPr>
      <w:r w:rsidRPr="00A36551">
        <w:rPr>
          <w:rFonts w:cstheme="minorHAnsi"/>
          <w:sz w:val="24"/>
          <w:szCs w:val="24"/>
        </w:rPr>
        <w:t xml:space="preserve">Warm-up is a busy time on the pool deck with swimmers entering the water as well as coaches and team members preparing for the events. Whilst clubs </w:t>
      </w:r>
      <w:r>
        <w:rPr>
          <w:rFonts w:cstheme="minorHAnsi"/>
          <w:sz w:val="24"/>
          <w:szCs w:val="24"/>
        </w:rPr>
        <w:t xml:space="preserve">and coaches </w:t>
      </w:r>
      <w:r w:rsidRPr="00A36551">
        <w:rPr>
          <w:rFonts w:cstheme="minorHAnsi"/>
          <w:sz w:val="24"/>
          <w:szCs w:val="24"/>
        </w:rPr>
        <w:t xml:space="preserve">are responsible for their swimmers, to support a smooth and safe warm-up, the </w:t>
      </w:r>
      <w:r w:rsidR="00740C9E">
        <w:rPr>
          <w:rFonts w:cstheme="minorHAnsi"/>
          <w:sz w:val="24"/>
          <w:szCs w:val="24"/>
        </w:rPr>
        <w:t>Meet</w:t>
      </w:r>
      <w:r w:rsidRPr="00A36551">
        <w:rPr>
          <w:rFonts w:cstheme="minorHAnsi"/>
          <w:sz w:val="24"/>
          <w:szCs w:val="24"/>
        </w:rPr>
        <w:t xml:space="preserve"> manager should be present on the deck.</w:t>
      </w:r>
    </w:p>
    <w:p w14:paraId="3934A23A" w14:textId="77777777" w:rsidR="00EB06F7" w:rsidRPr="00AF5EE9" w:rsidRDefault="00EB06F7" w:rsidP="00EB06F7">
      <w:pPr>
        <w:pStyle w:val="Heading3"/>
        <w:numPr>
          <w:ilvl w:val="0"/>
          <w:numId w:val="8"/>
        </w:numPr>
        <w:jc w:val="both"/>
        <w:rPr>
          <w:rFonts w:asciiTheme="minorHAnsi" w:hAnsiTheme="minorHAnsi" w:cstheme="minorHAnsi"/>
          <w:color w:val="0070C0"/>
        </w:rPr>
      </w:pPr>
      <w:r w:rsidRPr="00AF5EE9">
        <w:rPr>
          <w:rFonts w:asciiTheme="minorHAnsi" w:hAnsiTheme="minorHAnsi" w:cstheme="minorHAnsi"/>
          <w:color w:val="0070C0"/>
        </w:rPr>
        <w:t>Before session start</w:t>
      </w:r>
    </w:p>
    <w:p w14:paraId="334058D9" w14:textId="77777777" w:rsidR="00EB06F7" w:rsidRPr="00A36551" w:rsidRDefault="00EB06F7" w:rsidP="00EB06F7">
      <w:pPr>
        <w:pStyle w:val="NoSpacing"/>
        <w:spacing w:after="240"/>
        <w:ind w:left="720"/>
        <w:jc w:val="both"/>
        <w:rPr>
          <w:rFonts w:cstheme="minorHAnsi"/>
          <w:sz w:val="24"/>
          <w:szCs w:val="24"/>
        </w:rPr>
      </w:pPr>
      <w:r w:rsidRPr="00A36551">
        <w:rPr>
          <w:rFonts w:cstheme="minorHAnsi"/>
          <w:sz w:val="24"/>
          <w:szCs w:val="24"/>
        </w:rPr>
        <w:t xml:space="preserve">Before warm-up finishes, the manager will ensure that announcers, marshals and runners have everything they need to conduct their roles, including seeded heats, clipboards and pens.  During the break between warm-up finishing and the session starting, the deck must be checked to ensure that it is set up ready for the competition to start. </w:t>
      </w:r>
    </w:p>
    <w:p w14:paraId="469D4523" w14:textId="77777777" w:rsidR="00EB06F7" w:rsidRPr="00AF5EE9" w:rsidRDefault="00EB06F7" w:rsidP="00EB06F7">
      <w:pPr>
        <w:pStyle w:val="Heading3"/>
        <w:numPr>
          <w:ilvl w:val="0"/>
          <w:numId w:val="8"/>
        </w:numPr>
        <w:jc w:val="both"/>
        <w:rPr>
          <w:rFonts w:asciiTheme="minorHAnsi" w:hAnsiTheme="minorHAnsi" w:cstheme="minorHAnsi"/>
          <w:color w:val="0070C0"/>
        </w:rPr>
      </w:pPr>
      <w:r w:rsidRPr="00AF5EE9">
        <w:rPr>
          <w:rFonts w:asciiTheme="minorHAnsi" w:hAnsiTheme="minorHAnsi" w:cstheme="minorHAnsi"/>
          <w:color w:val="0070C0"/>
        </w:rPr>
        <w:t xml:space="preserve">During </w:t>
      </w:r>
      <w:r>
        <w:rPr>
          <w:rFonts w:asciiTheme="minorHAnsi" w:hAnsiTheme="minorHAnsi" w:cstheme="minorHAnsi"/>
          <w:color w:val="0070C0"/>
        </w:rPr>
        <w:t>the s</w:t>
      </w:r>
      <w:r w:rsidRPr="00AF5EE9">
        <w:rPr>
          <w:rFonts w:asciiTheme="minorHAnsi" w:hAnsiTheme="minorHAnsi" w:cstheme="minorHAnsi"/>
          <w:color w:val="0070C0"/>
        </w:rPr>
        <w:t>ession</w:t>
      </w:r>
    </w:p>
    <w:p w14:paraId="1A72346C" w14:textId="7202C03D" w:rsidR="00EB06F7" w:rsidRPr="00A36551" w:rsidRDefault="00EB06F7" w:rsidP="00EB06F7">
      <w:pPr>
        <w:ind w:left="720"/>
        <w:jc w:val="both"/>
        <w:rPr>
          <w:rFonts w:cstheme="minorHAnsi"/>
          <w:sz w:val="24"/>
          <w:szCs w:val="24"/>
        </w:rPr>
      </w:pPr>
      <w:r w:rsidRPr="00A36551">
        <w:rPr>
          <w:rFonts w:cstheme="minorHAnsi"/>
          <w:sz w:val="24"/>
          <w:szCs w:val="24"/>
        </w:rPr>
        <w:t xml:space="preserve">The </w:t>
      </w:r>
      <w:r w:rsidR="00740C9E">
        <w:rPr>
          <w:rFonts w:cstheme="minorHAnsi"/>
          <w:sz w:val="24"/>
          <w:szCs w:val="24"/>
        </w:rPr>
        <w:t>Meet</w:t>
      </w:r>
      <w:r w:rsidRPr="00A36551">
        <w:rPr>
          <w:rFonts w:cstheme="minorHAnsi"/>
          <w:sz w:val="24"/>
          <w:szCs w:val="24"/>
        </w:rPr>
        <w:t xml:space="preserve"> manager may be radioed to deal with incidents as they occur.  They should regularly check on the members of their teams, ensuring they have water and organise cover if breaks are needed.</w:t>
      </w:r>
    </w:p>
    <w:p w14:paraId="1EF8FD84" w14:textId="2C3D3BB5" w:rsidR="00EB06F7" w:rsidRPr="0050332A" w:rsidRDefault="00EB06F7" w:rsidP="00F46644">
      <w:pPr>
        <w:pStyle w:val="Heading2"/>
        <w:jc w:val="center"/>
        <w:rPr>
          <w:rFonts w:asciiTheme="minorHAnsi" w:hAnsiTheme="minorHAnsi" w:cstheme="minorHAnsi"/>
          <w:color w:val="0070C0"/>
          <w:sz w:val="28"/>
          <w:szCs w:val="28"/>
          <w:u w:val="single"/>
        </w:rPr>
      </w:pPr>
      <w:r w:rsidRPr="0050332A">
        <w:rPr>
          <w:rFonts w:asciiTheme="minorHAnsi" w:hAnsiTheme="minorHAnsi" w:cstheme="minorHAnsi"/>
          <w:color w:val="0070C0"/>
          <w:sz w:val="28"/>
          <w:szCs w:val="28"/>
          <w:u w:val="single"/>
        </w:rPr>
        <w:t>Marshals</w:t>
      </w:r>
      <w:r w:rsidR="009F1FF1" w:rsidRPr="0050332A">
        <w:rPr>
          <w:rFonts w:asciiTheme="minorHAnsi" w:hAnsiTheme="minorHAnsi" w:cstheme="minorHAnsi"/>
          <w:color w:val="0070C0"/>
          <w:sz w:val="28"/>
          <w:szCs w:val="28"/>
          <w:u w:val="single"/>
        </w:rPr>
        <w:t xml:space="preserve"> – Call Room</w:t>
      </w:r>
    </w:p>
    <w:p w14:paraId="56593947" w14:textId="09464241" w:rsidR="00D03C59" w:rsidRPr="00F46644" w:rsidRDefault="00EB06F7" w:rsidP="00F46644">
      <w:bookmarkStart w:id="2" w:name="_Hlk119415712"/>
      <w:r w:rsidRPr="00A36551">
        <w:t>Marsha</w:t>
      </w:r>
      <w:r w:rsidR="00740C9E">
        <w:t>l</w:t>
      </w:r>
      <w:r w:rsidRPr="00A36551">
        <w:t>s are in place during the session to support swimmers and ensure they are where they need to be. They will check that swimmers are lined up in the correct order for each race.</w:t>
      </w:r>
      <w:bookmarkEnd w:id="2"/>
    </w:p>
    <w:p w14:paraId="10F986DB" w14:textId="44284AD9" w:rsidR="00AF1DF2" w:rsidRPr="0050332A" w:rsidRDefault="009F1FF1" w:rsidP="00F46644">
      <w:pPr>
        <w:pStyle w:val="NoSpacing"/>
        <w:spacing w:after="240"/>
        <w:jc w:val="center"/>
        <w:rPr>
          <w:rFonts w:cstheme="minorHAnsi"/>
          <w:color w:val="2E74B5" w:themeColor="accent1" w:themeShade="BF"/>
          <w:sz w:val="28"/>
          <w:szCs w:val="28"/>
          <w:u w:val="single"/>
        </w:rPr>
      </w:pPr>
      <w:bookmarkStart w:id="3" w:name="_Hlk119448927"/>
      <w:r w:rsidRPr="0050332A">
        <w:rPr>
          <w:rFonts w:cstheme="minorHAnsi"/>
          <w:color w:val="2E74B5" w:themeColor="accent1" w:themeShade="BF"/>
          <w:sz w:val="28"/>
          <w:szCs w:val="28"/>
          <w:u w:val="single"/>
        </w:rPr>
        <w:t xml:space="preserve">Marshals – Warm Up </w:t>
      </w:r>
      <w:proofErr w:type="gramStart"/>
      <w:r w:rsidRPr="0050332A">
        <w:rPr>
          <w:rFonts w:cstheme="minorHAnsi"/>
          <w:color w:val="2E74B5" w:themeColor="accent1" w:themeShade="BF"/>
          <w:sz w:val="28"/>
          <w:szCs w:val="28"/>
          <w:u w:val="single"/>
        </w:rPr>
        <w:t>and  Shallow</w:t>
      </w:r>
      <w:proofErr w:type="gramEnd"/>
      <w:r w:rsidRPr="0050332A">
        <w:rPr>
          <w:rFonts w:cstheme="minorHAnsi"/>
          <w:color w:val="2E74B5" w:themeColor="accent1" w:themeShade="BF"/>
          <w:sz w:val="28"/>
          <w:szCs w:val="28"/>
          <w:u w:val="single"/>
        </w:rPr>
        <w:t xml:space="preserve"> End Pool</w:t>
      </w:r>
    </w:p>
    <w:p w14:paraId="71530F2C" w14:textId="7FC0F9C8" w:rsidR="00AF1DF2" w:rsidRPr="00F46644" w:rsidRDefault="009F1FF1" w:rsidP="00433D88">
      <w:pPr>
        <w:pStyle w:val="NoSpacing"/>
        <w:spacing w:after="240"/>
        <w:jc w:val="both"/>
        <w:rPr>
          <w:rFonts w:cstheme="minorHAnsi"/>
          <w:color w:val="2E74B5" w:themeColor="accent1" w:themeShade="BF"/>
          <w:sz w:val="28"/>
          <w:szCs w:val="28"/>
        </w:rPr>
      </w:pPr>
      <w:r w:rsidRPr="009F1FF1">
        <w:t>Warm up marshal</w:t>
      </w:r>
      <w:r>
        <w:t>s are in place during the warm up sessions and will be asked to assist with swimmers getting out of the pool after their races and be available near the shallow end pool if required.</w:t>
      </w:r>
      <w:bookmarkEnd w:id="3"/>
    </w:p>
    <w:p w14:paraId="37448C3B" w14:textId="58CC343B" w:rsidR="00AF1DF2" w:rsidRPr="0050332A" w:rsidRDefault="00AF1DF2" w:rsidP="00AF1DF2">
      <w:pPr>
        <w:pStyle w:val="NoSpacing"/>
        <w:spacing w:after="240"/>
        <w:jc w:val="center"/>
        <w:rPr>
          <w:rFonts w:cstheme="minorHAnsi"/>
          <w:color w:val="2E74B5" w:themeColor="accent1" w:themeShade="BF"/>
          <w:sz w:val="28"/>
          <w:szCs w:val="28"/>
          <w:u w:val="single"/>
        </w:rPr>
      </w:pPr>
      <w:r w:rsidRPr="0050332A">
        <w:rPr>
          <w:rFonts w:cstheme="minorHAnsi"/>
          <w:color w:val="2E74B5" w:themeColor="accent1" w:themeShade="BF"/>
          <w:sz w:val="28"/>
          <w:szCs w:val="28"/>
          <w:u w:val="single"/>
        </w:rPr>
        <w:t>Marshals – Checking of Poolside Accreditation</w:t>
      </w:r>
    </w:p>
    <w:p w14:paraId="39D9A4EC" w14:textId="0ABC9FAB" w:rsidR="00AF1DF2" w:rsidRDefault="00AF1DF2" w:rsidP="00D03C59">
      <w:r>
        <w:t xml:space="preserve">Checking of Poolside Accreditation will be the responsibility of one or two of our marshals. There is a maximum of one person (coach or chaperone) per swimmer poolside.  Everyone poolside must have accreditation. </w:t>
      </w:r>
    </w:p>
    <w:p w14:paraId="239F1BFC" w14:textId="401BD959" w:rsidR="00AF1DF2" w:rsidRPr="0050332A" w:rsidRDefault="00F46644" w:rsidP="00AF1DF2">
      <w:pPr>
        <w:pStyle w:val="NoSpacing"/>
        <w:spacing w:after="240"/>
        <w:jc w:val="center"/>
        <w:rPr>
          <w:rFonts w:cstheme="minorHAnsi"/>
          <w:color w:val="2E74B5" w:themeColor="accent1" w:themeShade="BF"/>
          <w:sz w:val="28"/>
          <w:szCs w:val="28"/>
          <w:u w:val="single"/>
        </w:rPr>
      </w:pPr>
      <w:r w:rsidRPr="0050332A">
        <w:rPr>
          <w:rFonts w:cstheme="minorHAnsi"/>
          <w:color w:val="2E74B5" w:themeColor="accent1" w:themeShade="BF"/>
          <w:sz w:val="28"/>
          <w:szCs w:val="28"/>
          <w:u w:val="single"/>
        </w:rPr>
        <w:t>Poolside Support – Novice Swimmers</w:t>
      </w:r>
    </w:p>
    <w:p w14:paraId="34743929" w14:textId="553281D7" w:rsidR="00AF1DF2" w:rsidRDefault="00F46644" w:rsidP="00F46644">
      <w:pPr>
        <w:pStyle w:val="NoSpacing"/>
        <w:spacing w:after="240"/>
      </w:pPr>
      <w:r>
        <w:t>Poolside support for novice swimmers will be available in the Scoreboard End Shallow Pool. This role is to give advice if asked</w:t>
      </w:r>
      <w:r w:rsidR="002D26B8">
        <w:t xml:space="preserve">, </w:t>
      </w:r>
      <w:r>
        <w:t xml:space="preserve">either to a swimmer or coach/chaperone in preparation before or after races. </w:t>
      </w:r>
    </w:p>
    <w:p w14:paraId="0DABF94A" w14:textId="77777777" w:rsidR="00433D88" w:rsidRPr="00F46644" w:rsidRDefault="00433D88" w:rsidP="00F46644">
      <w:pPr>
        <w:pStyle w:val="NoSpacing"/>
        <w:spacing w:after="240"/>
        <w:rPr>
          <w:rFonts w:cstheme="minorHAnsi"/>
          <w:color w:val="2E74B5" w:themeColor="accent1" w:themeShade="BF"/>
          <w:sz w:val="28"/>
          <w:szCs w:val="28"/>
        </w:rPr>
      </w:pPr>
    </w:p>
    <w:p w14:paraId="2663B491" w14:textId="02C55330" w:rsidR="009F1FF1" w:rsidRPr="0050332A" w:rsidRDefault="001E50A5" w:rsidP="00D03C59">
      <w:pPr>
        <w:pStyle w:val="NoSpacing"/>
        <w:spacing w:after="240"/>
        <w:jc w:val="center"/>
        <w:rPr>
          <w:rFonts w:cstheme="minorHAnsi"/>
          <w:color w:val="2E74B5" w:themeColor="accent1" w:themeShade="BF"/>
          <w:sz w:val="28"/>
          <w:szCs w:val="28"/>
          <w:u w:val="single"/>
        </w:rPr>
      </w:pPr>
      <w:r w:rsidRPr="0050332A">
        <w:rPr>
          <w:rFonts w:cstheme="minorHAnsi"/>
          <w:color w:val="2E74B5" w:themeColor="accent1" w:themeShade="BF"/>
          <w:sz w:val="28"/>
          <w:szCs w:val="28"/>
          <w:u w:val="single"/>
        </w:rPr>
        <w:lastRenderedPageBreak/>
        <w:t>Medal Table/Marshal</w:t>
      </w:r>
      <w:r w:rsidR="002D26B8" w:rsidRPr="0050332A">
        <w:rPr>
          <w:rFonts w:cstheme="minorHAnsi"/>
          <w:color w:val="2E74B5" w:themeColor="accent1" w:themeShade="BF"/>
          <w:sz w:val="28"/>
          <w:szCs w:val="28"/>
          <w:u w:val="single"/>
        </w:rPr>
        <w:t xml:space="preserve"> </w:t>
      </w:r>
      <w:r w:rsidRPr="0050332A">
        <w:rPr>
          <w:rFonts w:cstheme="minorHAnsi"/>
          <w:color w:val="2E74B5" w:themeColor="accent1" w:themeShade="BF"/>
          <w:sz w:val="28"/>
          <w:szCs w:val="28"/>
          <w:u w:val="single"/>
        </w:rPr>
        <w:t>sponsors and swimmers</w:t>
      </w:r>
    </w:p>
    <w:p w14:paraId="3D7D66A1" w14:textId="76965BFA" w:rsidR="001E50A5" w:rsidRPr="001E50A5" w:rsidRDefault="001E50A5" w:rsidP="00433D88">
      <w:pPr>
        <w:pStyle w:val="NoSpacing"/>
        <w:spacing w:after="240"/>
        <w:jc w:val="both"/>
        <w:rPr>
          <w:rFonts w:cstheme="minorHAnsi"/>
          <w:sz w:val="24"/>
          <w:szCs w:val="24"/>
        </w:rPr>
      </w:pPr>
      <w:r>
        <w:rPr>
          <w:rFonts w:cstheme="minorHAnsi"/>
          <w:sz w:val="24"/>
          <w:szCs w:val="24"/>
        </w:rPr>
        <w:t xml:space="preserve">The medal table team are responsible for ensuring the correct medals are given to the appropriate swimmers by age group, T21 and Mosaic and arranging for the </w:t>
      </w:r>
      <w:proofErr w:type="gramStart"/>
      <w:r>
        <w:rPr>
          <w:rFonts w:cstheme="minorHAnsi"/>
          <w:sz w:val="24"/>
          <w:szCs w:val="24"/>
        </w:rPr>
        <w:t>Swimmers  in</w:t>
      </w:r>
      <w:proofErr w:type="gramEnd"/>
      <w:r>
        <w:rPr>
          <w:rFonts w:cstheme="minorHAnsi"/>
          <w:sz w:val="24"/>
          <w:szCs w:val="24"/>
        </w:rPr>
        <w:t xml:space="preserve"> each event  to know when to go to the podium at the appropriate time to receive their Overall Medals. </w:t>
      </w:r>
    </w:p>
    <w:p w14:paraId="7C30F70F" w14:textId="37F729B8" w:rsidR="001E50A5" w:rsidRPr="0050332A" w:rsidRDefault="00EB06F7" w:rsidP="00D03C59">
      <w:pPr>
        <w:pStyle w:val="Heading2"/>
        <w:jc w:val="center"/>
        <w:rPr>
          <w:rFonts w:asciiTheme="minorHAnsi" w:hAnsiTheme="minorHAnsi" w:cstheme="minorHAnsi"/>
          <w:color w:val="0070C0"/>
          <w:sz w:val="28"/>
          <w:szCs w:val="28"/>
          <w:u w:val="single"/>
        </w:rPr>
      </w:pPr>
      <w:r w:rsidRPr="0050332A">
        <w:rPr>
          <w:rFonts w:asciiTheme="minorHAnsi" w:hAnsiTheme="minorHAnsi" w:cstheme="minorHAnsi"/>
          <w:color w:val="0070C0"/>
          <w:sz w:val="28"/>
          <w:szCs w:val="28"/>
          <w:u w:val="single"/>
        </w:rPr>
        <w:t>Runners</w:t>
      </w:r>
    </w:p>
    <w:p w14:paraId="78434D82" w14:textId="2DF7628A" w:rsidR="00EB06F7" w:rsidRPr="00A36551" w:rsidRDefault="00EB06F7" w:rsidP="00EB06F7">
      <w:pPr>
        <w:pStyle w:val="NoSpacing"/>
        <w:jc w:val="both"/>
        <w:rPr>
          <w:rFonts w:cstheme="minorHAnsi"/>
          <w:sz w:val="24"/>
          <w:szCs w:val="24"/>
        </w:rPr>
      </w:pPr>
      <w:r w:rsidRPr="00A36551">
        <w:rPr>
          <w:rFonts w:cstheme="minorHAnsi"/>
          <w:sz w:val="24"/>
          <w:szCs w:val="24"/>
        </w:rPr>
        <w:t xml:space="preserve">Runners are responsible for </w:t>
      </w:r>
      <w:proofErr w:type="gramStart"/>
      <w:r w:rsidRPr="00A36551">
        <w:rPr>
          <w:rFonts w:cstheme="minorHAnsi"/>
          <w:sz w:val="24"/>
          <w:szCs w:val="24"/>
        </w:rPr>
        <w:t xml:space="preserve">ensuring </w:t>
      </w:r>
      <w:r w:rsidR="001E50A5">
        <w:rPr>
          <w:rFonts w:cstheme="minorHAnsi"/>
          <w:sz w:val="24"/>
          <w:szCs w:val="24"/>
        </w:rPr>
        <w:t xml:space="preserve"> all</w:t>
      </w:r>
      <w:proofErr w:type="gramEnd"/>
      <w:r w:rsidR="001E50A5">
        <w:rPr>
          <w:rFonts w:cstheme="minorHAnsi"/>
          <w:sz w:val="24"/>
          <w:szCs w:val="24"/>
        </w:rPr>
        <w:t xml:space="preserve"> heats sheets and results sheet are given to medal table, commentator and taped to the designated walls in that priority order.  They are also responsible for ensuring all </w:t>
      </w:r>
      <w:r w:rsidRPr="00A36551">
        <w:rPr>
          <w:rFonts w:cstheme="minorHAnsi"/>
          <w:sz w:val="24"/>
          <w:szCs w:val="24"/>
        </w:rPr>
        <w:t xml:space="preserve">officials </w:t>
      </w:r>
      <w:r w:rsidR="001E50A5">
        <w:rPr>
          <w:rFonts w:cstheme="minorHAnsi"/>
          <w:sz w:val="24"/>
          <w:szCs w:val="24"/>
        </w:rPr>
        <w:t>and marshals poolside</w:t>
      </w:r>
      <w:r w:rsidRPr="00A36551">
        <w:rPr>
          <w:rFonts w:cstheme="minorHAnsi"/>
          <w:sz w:val="24"/>
          <w:szCs w:val="24"/>
        </w:rPr>
        <w:t xml:space="preserve"> are kept refreshed, delivering water re-fills, sweets etc. </w:t>
      </w:r>
    </w:p>
    <w:p w14:paraId="28E9B0C9" w14:textId="282FE6B0" w:rsidR="001E50A5" w:rsidRDefault="001E50A5" w:rsidP="00EB06F7"/>
    <w:p w14:paraId="50B1B558" w14:textId="3E0BDC11" w:rsidR="001E50A5" w:rsidRPr="0050332A" w:rsidRDefault="001E50A5" w:rsidP="001E50A5">
      <w:pPr>
        <w:jc w:val="center"/>
        <w:rPr>
          <w:color w:val="2E74B5" w:themeColor="accent1" w:themeShade="BF"/>
          <w:sz w:val="28"/>
          <w:szCs w:val="28"/>
          <w:u w:val="single"/>
        </w:rPr>
      </w:pPr>
      <w:r w:rsidRPr="0050332A">
        <w:rPr>
          <w:color w:val="2E74B5" w:themeColor="accent1" w:themeShade="BF"/>
          <w:sz w:val="28"/>
          <w:szCs w:val="28"/>
          <w:u w:val="single"/>
        </w:rPr>
        <w:t>Registration Desk</w:t>
      </w:r>
      <w:r w:rsidR="00E40A07" w:rsidRPr="0050332A">
        <w:rPr>
          <w:color w:val="2E74B5" w:themeColor="accent1" w:themeShade="BF"/>
          <w:sz w:val="28"/>
          <w:szCs w:val="28"/>
          <w:u w:val="single"/>
        </w:rPr>
        <w:t xml:space="preserve"> – Swimmers and Volunteers</w:t>
      </w:r>
    </w:p>
    <w:p w14:paraId="6AB79204" w14:textId="58E1D0B6" w:rsidR="001E50A5" w:rsidRDefault="00E40A07" w:rsidP="00433D88">
      <w:pPr>
        <w:jc w:val="both"/>
        <w:rPr>
          <w:sz w:val="24"/>
          <w:szCs w:val="24"/>
        </w:rPr>
      </w:pPr>
      <w:r w:rsidRPr="00E40A07">
        <w:rPr>
          <w:sz w:val="24"/>
          <w:szCs w:val="24"/>
        </w:rPr>
        <w:t>The reg</w:t>
      </w:r>
      <w:r w:rsidR="00EF4A9B">
        <w:rPr>
          <w:sz w:val="24"/>
          <w:szCs w:val="24"/>
        </w:rPr>
        <w:t>i</w:t>
      </w:r>
      <w:r>
        <w:rPr>
          <w:sz w:val="24"/>
          <w:szCs w:val="24"/>
        </w:rPr>
        <w:t xml:space="preserve">stration desk will be situated outside the changing </w:t>
      </w:r>
      <w:proofErr w:type="gramStart"/>
      <w:r>
        <w:rPr>
          <w:sz w:val="24"/>
          <w:szCs w:val="24"/>
        </w:rPr>
        <w:t>rooms  very</w:t>
      </w:r>
      <w:proofErr w:type="gramEnd"/>
      <w:r>
        <w:rPr>
          <w:sz w:val="24"/>
          <w:szCs w:val="24"/>
        </w:rPr>
        <w:t xml:space="preserve"> well signposted.  There will be two desks. The registration team will register all swimmers as they arrive.  Hand out accreditations and goodie bags.  </w:t>
      </w:r>
      <w:r w:rsidR="00AF1DF2">
        <w:rPr>
          <w:sz w:val="24"/>
          <w:szCs w:val="24"/>
        </w:rPr>
        <w:t xml:space="preserve">Poolside passes will be on a separate table. </w:t>
      </w:r>
      <w:r>
        <w:rPr>
          <w:sz w:val="24"/>
          <w:szCs w:val="24"/>
        </w:rPr>
        <w:t xml:space="preserve">They will also hand out poolside passes.   They will </w:t>
      </w:r>
      <w:proofErr w:type="gramStart"/>
      <w:r>
        <w:rPr>
          <w:sz w:val="24"/>
          <w:szCs w:val="24"/>
        </w:rPr>
        <w:t>also  register</w:t>
      </w:r>
      <w:proofErr w:type="gramEnd"/>
      <w:r>
        <w:rPr>
          <w:sz w:val="24"/>
          <w:szCs w:val="24"/>
        </w:rPr>
        <w:t xml:space="preserve"> volunteers and hand out accreditations to the volunteers.  A water bottle will be given to all those registering here. </w:t>
      </w:r>
    </w:p>
    <w:p w14:paraId="15E0D6BF" w14:textId="6D9B1295" w:rsidR="00E40A07" w:rsidRDefault="00E40A07" w:rsidP="00EB06F7">
      <w:pPr>
        <w:rPr>
          <w:sz w:val="24"/>
          <w:szCs w:val="24"/>
        </w:rPr>
      </w:pPr>
    </w:p>
    <w:p w14:paraId="7124DCFB" w14:textId="40ADF5D3" w:rsidR="00E40A07" w:rsidRPr="0050332A" w:rsidRDefault="00E40A07" w:rsidP="00E40A07">
      <w:pPr>
        <w:jc w:val="center"/>
        <w:rPr>
          <w:color w:val="2E74B5" w:themeColor="accent1" w:themeShade="BF"/>
          <w:sz w:val="28"/>
          <w:szCs w:val="28"/>
          <w:u w:val="single"/>
        </w:rPr>
      </w:pPr>
      <w:r w:rsidRPr="0050332A">
        <w:rPr>
          <w:color w:val="2E74B5" w:themeColor="accent1" w:themeShade="BF"/>
          <w:sz w:val="28"/>
          <w:szCs w:val="28"/>
          <w:u w:val="single"/>
        </w:rPr>
        <w:t>Registration Desk – Spectators and Raffle</w:t>
      </w:r>
    </w:p>
    <w:p w14:paraId="10173717" w14:textId="41C7BD42" w:rsidR="00D03C59" w:rsidRDefault="00E40A07" w:rsidP="00433D88">
      <w:pPr>
        <w:jc w:val="both"/>
        <w:rPr>
          <w:color w:val="2E74B5" w:themeColor="accent1" w:themeShade="BF"/>
          <w:sz w:val="24"/>
          <w:szCs w:val="24"/>
        </w:rPr>
      </w:pPr>
      <w:r w:rsidRPr="00E40A07">
        <w:rPr>
          <w:sz w:val="24"/>
          <w:szCs w:val="24"/>
        </w:rPr>
        <w:t>The registration team for buying spec</w:t>
      </w:r>
      <w:r w:rsidR="00EF4A9B">
        <w:rPr>
          <w:sz w:val="24"/>
          <w:szCs w:val="24"/>
        </w:rPr>
        <w:t>t</w:t>
      </w:r>
      <w:r w:rsidRPr="00E40A07">
        <w:rPr>
          <w:sz w:val="24"/>
          <w:szCs w:val="24"/>
        </w:rPr>
        <w:t xml:space="preserve">ators </w:t>
      </w:r>
      <w:proofErr w:type="gramStart"/>
      <w:r w:rsidRPr="00E40A07">
        <w:rPr>
          <w:sz w:val="24"/>
          <w:szCs w:val="24"/>
        </w:rPr>
        <w:t>tickets  will</w:t>
      </w:r>
      <w:proofErr w:type="gramEnd"/>
      <w:r w:rsidRPr="00E40A07">
        <w:rPr>
          <w:sz w:val="24"/>
          <w:szCs w:val="24"/>
        </w:rPr>
        <w:t xml:space="preserve"> be situated at the top of the stairs.  There will be 2 tables.  All spectators will be given a wrist band for the whole day or half day as specified.   The registration team will also sell raffle tickets.  There will be 2 card readers available</w:t>
      </w:r>
      <w:r>
        <w:rPr>
          <w:color w:val="2E74B5" w:themeColor="accent1" w:themeShade="BF"/>
          <w:sz w:val="24"/>
          <w:szCs w:val="24"/>
        </w:rPr>
        <w:t xml:space="preserve">. </w:t>
      </w:r>
    </w:p>
    <w:p w14:paraId="22DDA5BA" w14:textId="3BC6DA7C" w:rsidR="00F46644" w:rsidRPr="0050332A" w:rsidRDefault="00F46644" w:rsidP="00F46644">
      <w:pPr>
        <w:jc w:val="center"/>
        <w:rPr>
          <w:color w:val="2E74B5" w:themeColor="accent1" w:themeShade="BF"/>
          <w:sz w:val="28"/>
          <w:szCs w:val="28"/>
          <w:u w:val="single"/>
        </w:rPr>
      </w:pPr>
      <w:r w:rsidRPr="0050332A">
        <w:rPr>
          <w:color w:val="2E74B5" w:themeColor="accent1" w:themeShade="BF"/>
          <w:sz w:val="28"/>
          <w:szCs w:val="28"/>
          <w:u w:val="single"/>
        </w:rPr>
        <w:t>Exhibition Stand</w:t>
      </w:r>
    </w:p>
    <w:p w14:paraId="2C2B8CE4" w14:textId="30136904" w:rsidR="00F46644" w:rsidRDefault="00F46644" w:rsidP="00F46644">
      <w:pPr>
        <w:rPr>
          <w:color w:val="2E74B5" w:themeColor="accent1" w:themeShade="BF"/>
          <w:sz w:val="24"/>
          <w:szCs w:val="24"/>
        </w:rPr>
      </w:pPr>
      <w:r>
        <w:rPr>
          <w:sz w:val="24"/>
          <w:szCs w:val="24"/>
        </w:rPr>
        <w:t>There will be an exhibition stand for DSS-GB with a large banner and a rolling screen to view video coverage of past championships and our existing World Record holders</w:t>
      </w:r>
      <w:r>
        <w:rPr>
          <w:color w:val="2E74B5" w:themeColor="accent1" w:themeShade="BF"/>
          <w:sz w:val="24"/>
          <w:szCs w:val="24"/>
        </w:rPr>
        <w:t xml:space="preserve">. </w:t>
      </w:r>
    </w:p>
    <w:p w14:paraId="17070572" w14:textId="77777777" w:rsidR="00F46644" w:rsidRPr="00E40A07" w:rsidRDefault="00F46644" w:rsidP="00EB06F7">
      <w:pPr>
        <w:rPr>
          <w:color w:val="2E74B5" w:themeColor="accent1" w:themeShade="BF"/>
          <w:sz w:val="24"/>
          <w:szCs w:val="24"/>
        </w:rPr>
      </w:pPr>
    </w:p>
    <w:p w14:paraId="2C07FEEB" w14:textId="559261E3" w:rsidR="001E50A5" w:rsidRPr="0050332A" w:rsidRDefault="00EB06F7" w:rsidP="00D03C59">
      <w:pPr>
        <w:pStyle w:val="Heading2"/>
        <w:jc w:val="center"/>
        <w:rPr>
          <w:rFonts w:asciiTheme="minorHAnsi" w:hAnsiTheme="minorHAnsi" w:cstheme="minorHAnsi"/>
          <w:sz w:val="28"/>
          <w:szCs w:val="28"/>
          <w:u w:val="single"/>
        </w:rPr>
      </w:pPr>
      <w:r w:rsidRPr="0050332A">
        <w:rPr>
          <w:rFonts w:asciiTheme="minorHAnsi" w:hAnsiTheme="minorHAnsi" w:cstheme="minorHAnsi"/>
          <w:sz w:val="28"/>
          <w:szCs w:val="28"/>
          <w:u w:val="single"/>
        </w:rPr>
        <w:t>Photography</w:t>
      </w:r>
      <w:r w:rsidR="001E50A5" w:rsidRPr="0050332A">
        <w:rPr>
          <w:rFonts w:asciiTheme="minorHAnsi" w:hAnsiTheme="minorHAnsi" w:cstheme="minorHAnsi"/>
          <w:sz w:val="28"/>
          <w:szCs w:val="28"/>
          <w:u w:val="single"/>
        </w:rPr>
        <w:t>/</w:t>
      </w:r>
      <w:proofErr w:type="gramStart"/>
      <w:r w:rsidR="001E50A5" w:rsidRPr="0050332A">
        <w:rPr>
          <w:rFonts w:asciiTheme="minorHAnsi" w:hAnsiTheme="minorHAnsi" w:cstheme="minorHAnsi"/>
          <w:sz w:val="28"/>
          <w:szCs w:val="28"/>
          <w:u w:val="single"/>
        </w:rPr>
        <w:t>Social Media Team</w:t>
      </w:r>
      <w:proofErr w:type="gramEnd"/>
    </w:p>
    <w:p w14:paraId="2496DA77" w14:textId="77777777" w:rsidR="00D03C59" w:rsidRDefault="00D03C59" w:rsidP="00EB06F7">
      <w:pPr>
        <w:jc w:val="both"/>
        <w:rPr>
          <w:rFonts w:cstheme="minorHAnsi"/>
          <w:sz w:val="24"/>
          <w:szCs w:val="24"/>
        </w:rPr>
      </w:pPr>
    </w:p>
    <w:p w14:paraId="1E31739A" w14:textId="65A92254" w:rsidR="00EB06F7" w:rsidRPr="00A36551" w:rsidRDefault="00E40A07" w:rsidP="00EB06F7">
      <w:pPr>
        <w:jc w:val="both"/>
        <w:rPr>
          <w:rFonts w:cstheme="minorHAnsi"/>
          <w:sz w:val="24"/>
          <w:szCs w:val="24"/>
        </w:rPr>
      </w:pPr>
      <w:r>
        <w:rPr>
          <w:rFonts w:cstheme="minorHAnsi"/>
          <w:sz w:val="24"/>
          <w:szCs w:val="24"/>
        </w:rPr>
        <w:t xml:space="preserve">The social media will be busy all weekend finding </w:t>
      </w:r>
      <w:r w:rsidR="001D6959">
        <w:rPr>
          <w:rFonts w:cstheme="minorHAnsi"/>
          <w:sz w:val="24"/>
          <w:szCs w:val="24"/>
        </w:rPr>
        <w:t xml:space="preserve">social media opportunities.  </w:t>
      </w:r>
      <w:r w:rsidR="00EB06F7" w:rsidRPr="00A36551">
        <w:rPr>
          <w:rFonts w:cstheme="minorHAnsi"/>
          <w:sz w:val="24"/>
          <w:szCs w:val="24"/>
        </w:rPr>
        <w:t xml:space="preserve">Photographs will be taken at this event, and </w:t>
      </w:r>
      <w:r w:rsidR="001D6959">
        <w:rPr>
          <w:rFonts w:cstheme="minorHAnsi"/>
          <w:sz w:val="24"/>
          <w:szCs w:val="24"/>
        </w:rPr>
        <w:t xml:space="preserve">will be </w:t>
      </w:r>
      <w:r w:rsidR="00EB06F7" w:rsidRPr="00A36551">
        <w:rPr>
          <w:rFonts w:cstheme="minorHAnsi"/>
          <w:sz w:val="24"/>
          <w:szCs w:val="24"/>
        </w:rPr>
        <w:t>used in social media campaigns and online to promote future events.</w:t>
      </w:r>
      <w:r w:rsidR="001D6959">
        <w:rPr>
          <w:rFonts w:cstheme="minorHAnsi"/>
          <w:sz w:val="24"/>
          <w:szCs w:val="24"/>
        </w:rPr>
        <w:t xml:space="preserve"> The event is expecting TV and Radio coverage. </w:t>
      </w:r>
    </w:p>
    <w:p w14:paraId="6A2C9443" w14:textId="77777777" w:rsidR="00EB06F7" w:rsidRPr="00144A97" w:rsidRDefault="00EB06F7" w:rsidP="00EB06F7">
      <w:pPr>
        <w:jc w:val="both"/>
        <w:rPr>
          <w:rFonts w:cstheme="minorHAnsi"/>
          <w:color w:val="FF0000"/>
          <w:sz w:val="24"/>
          <w:szCs w:val="24"/>
        </w:rPr>
      </w:pPr>
    </w:p>
    <w:p w14:paraId="68DFD146" w14:textId="77777777" w:rsidR="00EB06F7" w:rsidRPr="000E0196" w:rsidRDefault="00EB06F7" w:rsidP="000E0196">
      <w:pPr>
        <w:pStyle w:val="NoSpacing"/>
        <w:spacing w:after="240"/>
        <w:jc w:val="both"/>
        <w:rPr>
          <w:rFonts w:cstheme="minorHAnsi"/>
          <w:sz w:val="24"/>
          <w:szCs w:val="24"/>
        </w:rPr>
      </w:pPr>
    </w:p>
    <w:sectPr w:rsidR="00EB06F7" w:rsidRPr="000E0196" w:rsidSect="00EA29C5">
      <w:footerReference w:type="default" r:id="rId15"/>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E11E" w14:textId="77777777" w:rsidR="00D148EB" w:rsidRDefault="00D148EB" w:rsidP="00261857">
      <w:pPr>
        <w:spacing w:after="0" w:line="240" w:lineRule="auto"/>
      </w:pPr>
      <w:r>
        <w:separator/>
      </w:r>
    </w:p>
  </w:endnote>
  <w:endnote w:type="continuationSeparator" w:id="0">
    <w:p w14:paraId="3E37CCA3" w14:textId="77777777" w:rsidR="00D148EB" w:rsidRDefault="00D148EB" w:rsidP="0026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05C3" w14:textId="47439891" w:rsidR="00261857" w:rsidRDefault="00000000" w:rsidP="008E4A69">
    <w:pPr>
      <w:pStyle w:val="Footer"/>
      <w:jc w:val="both"/>
    </w:pPr>
    <w:sdt>
      <w:sdtPr>
        <w:id w:val="969400743"/>
        <w:placeholder>
          <w:docPart w:val="BB45137A13E64ECA984240DD54C6031E"/>
        </w:placeholder>
        <w:temporary/>
        <w:showingPlcHdr/>
        <w15:appearance w15:val="hidden"/>
      </w:sdtPr>
      <w:sdtContent>
        <w:r w:rsidR="00CE41CC">
          <w:t>[Type here]</w:t>
        </w:r>
      </w:sdtContent>
    </w:sdt>
    <w:r w:rsidR="00CE41CC">
      <w:ptab w:relativeTo="margin" w:alignment="center" w:leader="none"/>
    </w:r>
    <w:r w:rsidR="00CE41CC">
      <w:t xml:space="preserve">Page | </w:t>
    </w:r>
    <w:r w:rsidR="00CE41CC">
      <w:fldChar w:fldCharType="begin"/>
    </w:r>
    <w:r w:rsidR="00CE41CC">
      <w:instrText xml:space="preserve"> PAGE   \* MERGEFORMAT </w:instrText>
    </w:r>
    <w:r w:rsidR="00CE41CC">
      <w:fldChar w:fldCharType="separate"/>
    </w:r>
    <w:r w:rsidR="00CE41CC">
      <w:rPr>
        <w:noProof/>
      </w:rPr>
      <w:t>1</w:t>
    </w:r>
    <w:r w:rsidR="00CE41CC">
      <w:rPr>
        <w:noProof/>
      </w:rPr>
      <w:fldChar w:fldCharType="end"/>
    </w:r>
    <w:r w:rsidR="00CE41CC">
      <w:ptab w:relativeTo="margin" w:alignment="right" w:leader="none"/>
    </w:r>
    <w:r w:rsidR="00CE41CC">
      <w:rPr>
        <w:noProof/>
      </w:rPr>
      <w:drawing>
        <wp:inline distT="0" distB="0" distL="0" distR="0" wp14:anchorId="00D3D7C4" wp14:editId="42B6662F">
          <wp:extent cx="639362" cy="696618"/>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636" cy="711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0E57" w14:textId="77777777" w:rsidR="00D148EB" w:rsidRDefault="00D148EB" w:rsidP="00261857">
      <w:pPr>
        <w:spacing w:after="0" w:line="240" w:lineRule="auto"/>
      </w:pPr>
      <w:r>
        <w:separator/>
      </w:r>
    </w:p>
  </w:footnote>
  <w:footnote w:type="continuationSeparator" w:id="0">
    <w:p w14:paraId="09FE7815" w14:textId="77777777" w:rsidR="00D148EB" w:rsidRDefault="00D148EB" w:rsidP="00261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985"/>
    <w:multiLevelType w:val="hybridMultilevel"/>
    <w:tmpl w:val="DE66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06E9A"/>
    <w:multiLevelType w:val="hybridMultilevel"/>
    <w:tmpl w:val="9AF4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E0CDA"/>
    <w:multiLevelType w:val="hybridMultilevel"/>
    <w:tmpl w:val="6D3A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7697D"/>
    <w:multiLevelType w:val="hybridMultilevel"/>
    <w:tmpl w:val="C21E71B6"/>
    <w:lvl w:ilvl="0" w:tplc="B8288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012AF"/>
    <w:multiLevelType w:val="hybridMultilevel"/>
    <w:tmpl w:val="F45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E4D6D"/>
    <w:multiLevelType w:val="hybridMultilevel"/>
    <w:tmpl w:val="21F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A3570"/>
    <w:multiLevelType w:val="hybridMultilevel"/>
    <w:tmpl w:val="A98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83FFB"/>
    <w:multiLevelType w:val="hybridMultilevel"/>
    <w:tmpl w:val="A43C04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F4EA2"/>
    <w:multiLevelType w:val="hybridMultilevel"/>
    <w:tmpl w:val="C256F3D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508FD"/>
    <w:multiLevelType w:val="hybridMultilevel"/>
    <w:tmpl w:val="F7C8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834512">
    <w:abstractNumId w:val="7"/>
  </w:num>
  <w:num w:numId="2" w16cid:durableId="1257518682">
    <w:abstractNumId w:val="0"/>
  </w:num>
  <w:num w:numId="3" w16cid:durableId="1414473077">
    <w:abstractNumId w:val="4"/>
  </w:num>
  <w:num w:numId="4" w16cid:durableId="717779400">
    <w:abstractNumId w:val="9"/>
  </w:num>
  <w:num w:numId="5" w16cid:durableId="1030909400">
    <w:abstractNumId w:val="2"/>
  </w:num>
  <w:num w:numId="6" w16cid:durableId="2106220151">
    <w:abstractNumId w:val="6"/>
  </w:num>
  <w:num w:numId="7" w16cid:durableId="1168130598">
    <w:abstractNumId w:val="3"/>
  </w:num>
  <w:num w:numId="8" w16cid:durableId="72708701">
    <w:abstractNumId w:val="8"/>
  </w:num>
  <w:num w:numId="9" w16cid:durableId="1215311303">
    <w:abstractNumId w:val="1"/>
  </w:num>
  <w:num w:numId="10" w16cid:durableId="499539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MDA1tTA1NTC2NDNQ0lEKTi0uzszPAykwqwUAFtL6iywAAAA="/>
  </w:docVars>
  <w:rsids>
    <w:rsidRoot w:val="004B1D20"/>
    <w:rsid w:val="000000AB"/>
    <w:rsid w:val="000175AE"/>
    <w:rsid w:val="00054442"/>
    <w:rsid w:val="00077158"/>
    <w:rsid w:val="00084430"/>
    <w:rsid w:val="000E0196"/>
    <w:rsid w:val="000E1005"/>
    <w:rsid w:val="000F28BF"/>
    <w:rsid w:val="001220AD"/>
    <w:rsid w:val="0013318C"/>
    <w:rsid w:val="00144A97"/>
    <w:rsid w:val="00153DAE"/>
    <w:rsid w:val="00165662"/>
    <w:rsid w:val="00177BCB"/>
    <w:rsid w:val="00186ED9"/>
    <w:rsid w:val="001A04F7"/>
    <w:rsid w:val="001C58F0"/>
    <w:rsid w:val="001D6959"/>
    <w:rsid w:val="001E50A5"/>
    <w:rsid w:val="001F3E34"/>
    <w:rsid w:val="00214A6A"/>
    <w:rsid w:val="00232D10"/>
    <w:rsid w:val="00236BB2"/>
    <w:rsid w:val="00261857"/>
    <w:rsid w:val="002633DA"/>
    <w:rsid w:val="00263C4D"/>
    <w:rsid w:val="002708E0"/>
    <w:rsid w:val="002A430A"/>
    <w:rsid w:val="002B4EED"/>
    <w:rsid w:val="002D08F6"/>
    <w:rsid w:val="002D26B8"/>
    <w:rsid w:val="003418EE"/>
    <w:rsid w:val="003444CD"/>
    <w:rsid w:val="0036154B"/>
    <w:rsid w:val="00387CA2"/>
    <w:rsid w:val="003B1B64"/>
    <w:rsid w:val="003E7F7B"/>
    <w:rsid w:val="003F02A6"/>
    <w:rsid w:val="003F386A"/>
    <w:rsid w:val="00422387"/>
    <w:rsid w:val="00423690"/>
    <w:rsid w:val="004244C8"/>
    <w:rsid w:val="0043343A"/>
    <w:rsid w:val="00433D88"/>
    <w:rsid w:val="0044141F"/>
    <w:rsid w:val="00444A6E"/>
    <w:rsid w:val="0046772A"/>
    <w:rsid w:val="004912C9"/>
    <w:rsid w:val="004A7557"/>
    <w:rsid w:val="004B01D1"/>
    <w:rsid w:val="004B0844"/>
    <w:rsid w:val="004B1D20"/>
    <w:rsid w:val="004C6177"/>
    <w:rsid w:val="004D42F0"/>
    <w:rsid w:val="004E1B42"/>
    <w:rsid w:val="004E2153"/>
    <w:rsid w:val="004F5739"/>
    <w:rsid w:val="0050332A"/>
    <w:rsid w:val="005171AD"/>
    <w:rsid w:val="00555676"/>
    <w:rsid w:val="005A41D2"/>
    <w:rsid w:val="005E3993"/>
    <w:rsid w:val="00600266"/>
    <w:rsid w:val="0061417F"/>
    <w:rsid w:val="00614CC3"/>
    <w:rsid w:val="0063504D"/>
    <w:rsid w:val="00636A36"/>
    <w:rsid w:val="00652954"/>
    <w:rsid w:val="006632D7"/>
    <w:rsid w:val="0067592E"/>
    <w:rsid w:val="006816FC"/>
    <w:rsid w:val="006A0195"/>
    <w:rsid w:val="006D1F1A"/>
    <w:rsid w:val="006F0954"/>
    <w:rsid w:val="006F2524"/>
    <w:rsid w:val="007309F6"/>
    <w:rsid w:val="007338C6"/>
    <w:rsid w:val="0073512A"/>
    <w:rsid w:val="00740C9E"/>
    <w:rsid w:val="00770DEA"/>
    <w:rsid w:val="00791F29"/>
    <w:rsid w:val="00796B82"/>
    <w:rsid w:val="007B2777"/>
    <w:rsid w:val="007B4F98"/>
    <w:rsid w:val="007C2CC4"/>
    <w:rsid w:val="007C6882"/>
    <w:rsid w:val="007F5658"/>
    <w:rsid w:val="00813A07"/>
    <w:rsid w:val="00830CD7"/>
    <w:rsid w:val="00890624"/>
    <w:rsid w:val="00895A95"/>
    <w:rsid w:val="00897E61"/>
    <w:rsid w:val="008A5916"/>
    <w:rsid w:val="008B763E"/>
    <w:rsid w:val="008D31D0"/>
    <w:rsid w:val="008E4A69"/>
    <w:rsid w:val="008F5ECA"/>
    <w:rsid w:val="00920F49"/>
    <w:rsid w:val="00923A19"/>
    <w:rsid w:val="009449C4"/>
    <w:rsid w:val="00950AC1"/>
    <w:rsid w:val="00971757"/>
    <w:rsid w:val="00984971"/>
    <w:rsid w:val="009A2912"/>
    <w:rsid w:val="009C06F7"/>
    <w:rsid w:val="009C56F2"/>
    <w:rsid w:val="009C5FF7"/>
    <w:rsid w:val="009F1FF1"/>
    <w:rsid w:val="009F3695"/>
    <w:rsid w:val="00A04A0D"/>
    <w:rsid w:val="00A238C9"/>
    <w:rsid w:val="00A264F7"/>
    <w:rsid w:val="00A311AD"/>
    <w:rsid w:val="00A36551"/>
    <w:rsid w:val="00A36BD0"/>
    <w:rsid w:val="00A5189C"/>
    <w:rsid w:val="00A619D2"/>
    <w:rsid w:val="00A64832"/>
    <w:rsid w:val="00A74125"/>
    <w:rsid w:val="00A744AE"/>
    <w:rsid w:val="00AA1855"/>
    <w:rsid w:val="00AB6E15"/>
    <w:rsid w:val="00AD1274"/>
    <w:rsid w:val="00AD6EEA"/>
    <w:rsid w:val="00AE1442"/>
    <w:rsid w:val="00AE3263"/>
    <w:rsid w:val="00AF10FD"/>
    <w:rsid w:val="00AF1DF2"/>
    <w:rsid w:val="00AF4E64"/>
    <w:rsid w:val="00AF5EE9"/>
    <w:rsid w:val="00B24CFA"/>
    <w:rsid w:val="00B27B8D"/>
    <w:rsid w:val="00B40F37"/>
    <w:rsid w:val="00B411B6"/>
    <w:rsid w:val="00B53767"/>
    <w:rsid w:val="00B54206"/>
    <w:rsid w:val="00B6105D"/>
    <w:rsid w:val="00B61CB8"/>
    <w:rsid w:val="00B71013"/>
    <w:rsid w:val="00BB00DF"/>
    <w:rsid w:val="00BF54FF"/>
    <w:rsid w:val="00C00D86"/>
    <w:rsid w:val="00C10997"/>
    <w:rsid w:val="00C546A5"/>
    <w:rsid w:val="00C649EA"/>
    <w:rsid w:val="00C65EAD"/>
    <w:rsid w:val="00C74169"/>
    <w:rsid w:val="00C80DF8"/>
    <w:rsid w:val="00C84668"/>
    <w:rsid w:val="00C96DA2"/>
    <w:rsid w:val="00CB27B4"/>
    <w:rsid w:val="00CB318C"/>
    <w:rsid w:val="00CE41CC"/>
    <w:rsid w:val="00CF3315"/>
    <w:rsid w:val="00CF74C3"/>
    <w:rsid w:val="00D03C59"/>
    <w:rsid w:val="00D041FE"/>
    <w:rsid w:val="00D06EA0"/>
    <w:rsid w:val="00D148EB"/>
    <w:rsid w:val="00D447D1"/>
    <w:rsid w:val="00D56091"/>
    <w:rsid w:val="00D82B81"/>
    <w:rsid w:val="00D82F94"/>
    <w:rsid w:val="00D97585"/>
    <w:rsid w:val="00DC5DFD"/>
    <w:rsid w:val="00DC63C4"/>
    <w:rsid w:val="00E103CB"/>
    <w:rsid w:val="00E40A07"/>
    <w:rsid w:val="00E441B6"/>
    <w:rsid w:val="00E46134"/>
    <w:rsid w:val="00E74072"/>
    <w:rsid w:val="00E7692E"/>
    <w:rsid w:val="00E96CB9"/>
    <w:rsid w:val="00EA29C5"/>
    <w:rsid w:val="00EB06F7"/>
    <w:rsid w:val="00EB628F"/>
    <w:rsid w:val="00EF0740"/>
    <w:rsid w:val="00EF4A9B"/>
    <w:rsid w:val="00EF584A"/>
    <w:rsid w:val="00F0422C"/>
    <w:rsid w:val="00F11B46"/>
    <w:rsid w:val="00F1479E"/>
    <w:rsid w:val="00F46644"/>
    <w:rsid w:val="00F60770"/>
    <w:rsid w:val="00F6630C"/>
    <w:rsid w:val="00F9079C"/>
    <w:rsid w:val="00FD364E"/>
    <w:rsid w:val="00FF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7B4FC"/>
  <w15:chartTrackingRefBased/>
  <w15:docId w15:val="{48E1D36F-8C5E-478D-B3F3-EAA63BC0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D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41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D2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B1D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D2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1D2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B1D20"/>
    <w:pPr>
      <w:spacing w:after="0" w:line="240" w:lineRule="auto"/>
    </w:pPr>
  </w:style>
  <w:style w:type="table" w:styleId="PlainTable3">
    <w:name w:val="Plain Table 3"/>
    <w:basedOn w:val="TableNormal"/>
    <w:uiPriority w:val="43"/>
    <w:rsid w:val="000771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4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54B"/>
    <w:rPr>
      <w:color w:val="0000FF"/>
      <w:u w:val="single"/>
    </w:rPr>
  </w:style>
  <w:style w:type="character" w:customStyle="1" w:styleId="Heading3Char">
    <w:name w:val="Heading 3 Char"/>
    <w:basedOn w:val="DefaultParagraphFont"/>
    <w:link w:val="Heading3"/>
    <w:uiPriority w:val="9"/>
    <w:rsid w:val="00E441B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441B6"/>
    <w:pPr>
      <w:ind w:left="720"/>
      <w:contextualSpacing/>
    </w:pPr>
  </w:style>
  <w:style w:type="paragraph" w:styleId="Header">
    <w:name w:val="header"/>
    <w:basedOn w:val="Normal"/>
    <w:link w:val="HeaderChar"/>
    <w:uiPriority w:val="99"/>
    <w:unhideWhenUsed/>
    <w:rsid w:val="00261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57"/>
  </w:style>
  <w:style w:type="paragraph" w:styleId="Footer">
    <w:name w:val="footer"/>
    <w:basedOn w:val="Normal"/>
    <w:link w:val="FooterChar"/>
    <w:uiPriority w:val="99"/>
    <w:unhideWhenUsed/>
    <w:rsid w:val="00261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57"/>
  </w:style>
  <w:style w:type="paragraph" w:customStyle="1" w:styleId="Default">
    <w:name w:val="Default"/>
    <w:rsid w:val="006F252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3504D"/>
    <w:rPr>
      <w:color w:val="954F72" w:themeColor="followedHyperlink"/>
      <w:u w:val="single"/>
    </w:rPr>
  </w:style>
  <w:style w:type="paragraph" w:styleId="TOCHeading">
    <w:name w:val="TOC Heading"/>
    <w:basedOn w:val="Heading1"/>
    <w:next w:val="Normal"/>
    <w:uiPriority w:val="39"/>
    <w:unhideWhenUsed/>
    <w:qFormat/>
    <w:rsid w:val="001A04F7"/>
    <w:pPr>
      <w:outlineLvl w:val="9"/>
    </w:pPr>
    <w:rPr>
      <w:lang w:val="en-US"/>
    </w:rPr>
  </w:style>
  <w:style w:type="paragraph" w:styleId="TOC1">
    <w:name w:val="toc 1"/>
    <w:basedOn w:val="Normal"/>
    <w:next w:val="Normal"/>
    <w:autoRedefine/>
    <w:uiPriority w:val="39"/>
    <w:unhideWhenUsed/>
    <w:rsid w:val="001A04F7"/>
    <w:pPr>
      <w:spacing w:after="100"/>
    </w:pPr>
  </w:style>
  <w:style w:type="paragraph" w:styleId="TOC2">
    <w:name w:val="toc 2"/>
    <w:basedOn w:val="Normal"/>
    <w:next w:val="Normal"/>
    <w:autoRedefine/>
    <w:uiPriority w:val="39"/>
    <w:unhideWhenUsed/>
    <w:rsid w:val="001A04F7"/>
    <w:pPr>
      <w:spacing w:after="100"/>
      <w:ind w:left="220"/>
    </w:pPr>
  </w:style>
  <w:style w:type="paragraph" w:styleId="TOC3">
    <w:name w:val="toc 3"/>
    <w:basedOn w:val="Normal"/>
    <w:next w:val="Normal"/>
    <w:autoRedefine/>
    <w:uiPriority w:val="39"/>
    <w:unhideWhenUsed/>
    <w:rsid w:val="001A04F7"/>
    <w:pPr>
      <w:spacing w:after="100"/>
      <w:ind w:left="440"/>
    </w:pPr>
  </w:style>
  <w:style w:type="character" w:customStyle="1" w:styleId="w8qarf">
    <w:name w:val="w8qarf"/>
    <w:basedOn w:val="DefaultParagraphFont"/>
    <w:rsid w:val="00B411B6"/>
  </w:style>
  <w:style w:type="character" w:customStyle="1" w:styleId="lrzxr">
    <w:name w:val="lrzxr"/>
    <w:basedOn w:val="DefaultParagraphFont"/>
    <w:rsid w:val="00B411B6"/>
  </w:style>
  <w:style w:type="character" w:styleId="CommentReference">
    <w:name w:val="annotation reference"/>
    <w:basedOn w:val="DefaultParagraphFont"/>
    <w:uiPriority w:val="99"/>
    <w:semiHidden/>
    <w:unhideWhenUsed/>
    <w:rsid w:val="00A264F7"/>
    <w:rPr>
      <w:sz w:val="16"/>
      <w:szCs w:val="16"/>
    </w:rPr>
  </w:style>
  <w:style w:type="paragraph" w:styleId="CommentText">
    <w:name w:val="annotation text"/>
    <w:basedOn w:val="Normal"/>
    <w:link w:val="CommentTextChar"/>
    <w:uiPriority w:val="99"/>
    <w:semiHidden/>
    <w:unhideWhenUsed/>
    <w:rsid w:val="00A264F7"/>
    <w:pPr>
      <w:spacing w:line="240" w:lineRule="auto"/>
    </w:pPr>
    <w:rPr>
      <w:sz w:val="20"/>
      <w:szCs w:val="20"/>
    </w:rPr>
  </w:style>
  <w:style w:type="character" w:customStyle="1" w:styleId="CommentTextChar">
    <w:name w:val="Comment Text Char"/>
    <w:basedOn w:val="DefaultParagraphFont"/>
    <w:link w:val="CommentText"/>
    <w:uiPriority w:val="99"/>
    <w:semiHidden/>
    <w:rsid w:val="00A264F7"/>
    <w:rPr>
      <w:sz w:val="20"/>
      <w:szCs w:val="20"/>
    </w:rPr>
  </w:style>
  <w:style w:type="paragraph" w:styleId="CommentSubject">
    <w:name w:val="annotation subject"/>
    <w:basedOn w:val="CommentText"/>
    <w:next w:val="CommentText"/>
    <w:link w:val="CommentSubjectChar"/>
    <w:uiPriority w:val="99"/>
    <w:semiHidden/>
    <w:unhideWhenUsed/>
    <w:rsid w:val="00A264F7"/>
    <w:rPr>
      <w:b/>
      <w:bCs/>
    </w:rPr>
  </w:style>
  <w:style w:type="character" w:customStyle="1" w:styleId="CommentSubjectChar">
    <w:name w:val="Comment Subject Char"/>
    <w:basedOn w:val="CommentTextChar"/>
    <w:link w:val="CommentSubject"/>
    <w:uiPriority w:val="99"/>
    <w:semiHidden/>
    <w:rsid w:val="00A264F7"/>
    <w:rPr>
      <w:b/>
      <w:bCs/>
      <w:sz w:val="20"/>
      <w:szCs w:val="20"/>
    </w:rPr>
  </w:style>
  <w:style w:type="paragraph" w:styleId="BalloonText">
    <w:name w:val="Balloon Text"/>
    <w:basedOn w:val="Normal"/>
    <w:link w:val="BalloonTextChar"/>
    <w:uiPriority w:val="99"/>
    <w:semiHidden/>
    <w:unhideWhenUsed/>
    <w:rsid w:val="0001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AE"/>
    <w:rPr>
      <w:rFonts w:ascii="Segoe UI" w:hAnsi="Segoe UI" w:cs="Segoe UI"/>
      <w:sz w:val="18"/>
      <w:szCs w:val="18"/>
    </w:rPr>
  </w:style>
  <w:style w:type="character" w:styleId="UnresolvedMention">
    <w:name w:val="Unresolved Mention"/>
    <w:basedOn w:val="DefaultParagraphFont"/>
    <w:uiPriority w:val="99"/>
    <w:semiHidden/>
    <w:unhideWhenUsed/>
    <w:rsid w:val="007309F6"/>
    <w:rPr>
      <w:color w:val="605E5C"/>
      <w:shd w:val="clear" w:color="auto" w:fill="E1DFDD"/>
    </w:rPr>
  </w:style>
  <w:style w:type="paragraph" w:customStyle="1" w:styleId="BodyA">
    <w:name w:val="Body A"/>
    <w:rsid w:val="00263C4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008">
      <w:bodyDiv w:val="1"/>
      <w:marLeft w:val="0"/>
      <w:marRight w:val="0"/>
      <w:marTop w:val="0"/>
      <w:marBottom w:val="0"/>
      <w:divBdr>
        <w:top w:val="none" w:sz="0" w:space="0" w:color="auto"/>
        <w:left w:val="none" w:sz="0" w:space="0" w:color="auto"/>
        <w:bottom w:val="none" w:sz="0" w:space="0" w:color="auto"/>
        <w:right w:val="none" w:sz="0" w:space="0" w:color="auto"/>
      </w:divBdr>
    </w:div>
    <w:div w:id="181238142">
      <w:bodyDiv w:val="1"/>
      <w:marLeft w:val="0"/>
      <w:marRight w:val="0"/>
      <w:marTop w:val="0"/>
      <w:marBottom w:val="0"/>
      <w:divBdr>
        <w:top w:val="none" w:sz="0" w:space="0" w:color="auto"/>
        <w:left w:val="none" w:sz="0" w:space="0" w:color="auto"/>
        <w:bottom w:val="none" w:sz="0" w:space="0" w:color="auto"/>
        <w:right w:val="none" w:sz="0" w:space="0" w:color="auto"/>
      </w:divBdr>
    </w:div>
    <w:div w:id="321858204">
      <w:bodyDiv w:val="1"/>
      <w:marLeft w:val="0"/>
      <w:marRight w:val="0"/>
      <w:marTop w:val="0"/>
      <w:marBottom w:val="0"/>
      <w:divBdr>
        <w:top w:val="none" w:sz="0" w:space="0" w:color="auto"/>
        <w:left w:val="none" w:sz="0" w:space="0" w:color="auto"/>
        <w:bottom w:val="none" w:sz="0" w:space="0" w:color="auto"/>
        <w:right w:val="none" w:sz="0" w:space="0" w:color="auto"/>
      </w:divBdr>
    </w:div>
    <w:div w:id="510219670">
      <w:bodyDiv w:val="1"/>
      <w:marLeft w:val="0"/>
      <w:marRight w:val="0"/>
      <w:marTop w:val="0"/>
      <w:marBottom w:val="0"/>
      <w:divBdr>
        <w:top w:val="none" w:sz="0" w:space="0" w:color="auto"/>
        <w:left w:val="none" w:sz="0" w:space="0" w:color="auto"/>
        <w:bottom w:val="none" w:sz="0" w:space="0" w:color="auto"/>
        <w:right w:val="none" w:sz="0" w:space="0" w:color="auto"/>
      </w:divBdr>
    </w:div>
    <w:div w:id="1506675049">
      <w:bodyDiv w:val="1"/>
      <w:marLeft w:val="0"/>
      <w:marRight w:val="0"/>
      <w:marTop w:val="0"/>
      <w:marBottom w:val="0"/>
      <w:divBdr>
        <w:top w:val="none" w:sz="0" w:space="0" w:color="auto"/>
        <w:left w:val="none" w:sz="0" w:space="0" w:color="auto"/>
        <w:bottom w:val="none" w:sz="0" w:space="0" w:color="auto"/>
        <w:right w:val="none" w:sz="0" w:space="0" w:color="auto"/>
      </w:divBdr>
    </w:div>
    <w:div w:id="1543596303">
      <w:bodyDiv w:val="1"/>
      <w:marLeft w:val="0"/>
      <w:marRight w:val="0"/>
      <w:marTop w:val="0"/>
      <w:marBottom w:val="0"/>
      <w:divBdr>
        <w:top w:val="none" w:sz="0" w:space="0" w:color="auto"/>
        <w:left w:val="none" w:sz="0" w:space="0" w:color="auto"/>
        <w:bottom w:val="none" w:sz="0" w:space="0" w:color="auto"/>
        <w:right w:val="none" w:sz="0" w:space="0" w:color="auto"/>
      </w:divBdr>
    </w:div>
    <w:div w:id="1844780403">
      <w:bodyDiv w:val="1"/>
      <w:marLeft w:val="0"/>
      <w:marRight w:val="0"/>
      <w:marTop w:val="0"/>
      <w:marBottom w:val="0"/>
      <w:divBdr>
        <w:top w:val="none" w:sz="0" w:space="0" w:color="auto"/>
        <w:left w:val="none" w:sz="0" w:space="0" w:color="auto"/>
        <w:bottom w:val="none" w:sz="0" w:space="0" w:color="auto"/>
        <w:right w:val="none" w:sz="0" w:space="0" w:color="auto"/>
      </w:divBdr>
    </w:div>
    <w:div w:id="19761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sportsue@hot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5137A13E64ECA984240DD54C6031E"/>
        <w:category>
          <w:name w:val="General"/>
          <w:gallery w:val="placeholder"/>
        </w:category>
        <w:types>
          <w:type w:val="bbPlcHdr"/>
        </w:types>
        <w:behaviors>
          <w:behavior w:val="content"/>
        </w:behaviors>
        <w:guid w:val="{1FE01F70-F415-4E57-A381-C11EB3FC3C5A}"/>
      </w:docPartPr>
      <w:docPartBody>
        <w:p w:rsidR="005A6873" w:rsidRDefault="0024172B" w:rsidP="0024172B">
          <w:pPr>
            <w:pStyle w:val="BB45137A13E64ECA984240DD54C6031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2B"/>
    <w:rsid w:val="00017F5B"/>
    <w:rsid w:val="000C5B3F"/>
    <w:rsid w:val="001F090C"/>
    <w:rsid w:val="001F0B2C"/>
    <w:rsid w:val="00211DAB"/>
    <w:rsid w:val="002166C5"/>
    <w:rsid w:val="0024172B"/>
    <w:rsid w:val="00316904"/>
    <w:rsid w:val="005A6873"/>
    <w:rsid w:val="005F3242"/>
    <w:rsid w:val="0061643C"/>
    <w:rsid w:val="00973DE2"/>
    <w:rsid w:val="009D5C3D"/>
    <w:rsid w:val="00B13FEA"/>
    <w:rsid w:val="00EF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5137A13E64ECA984240DD54C6031E">
    <w:name w:val="BB45137A13E64ECA984240DD54C6031E"/>
    <w:rsid w:val="00241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E9C5-A368-4F07-91BC-BCDB18A5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Swim Wales</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Gyngell</dc:creator>
  <cp:keywords/>
  <dc:description/>
  <cp:lastModifiedBy>chris allen</cp:lastModifiedBy>
  <cp:revision>8</cp:revision>
  <cp:lastPrinted>2022-11-15T15:35:00Z</cp:lastPrinted>
  <dcterms:created xsi:type="dcterms:W3CDTF">2022-11-15T21:53:00Z</dcterms:created>
  <dcterms:modified xsi:type="dcterms:W3CDTF">2022-11-16T08:16:00Z</dcterms:modified>
</cp:coreProperties>
</file>